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F9" w:rsidRDefault="00E21DF9" w:rsidP="00E21DF9">
      <w:pPr>
        <w:jc w:val="right"/>
      </w:pPr>
      <w:r>
        <w:t xml:space="preserve">Утверждена Приказом </w:t>
      </w:r>
    </w:p>
    <w:p w:rsidR="00E21DF9" w:rsidRDefault="00E21DF9" w:rsidP="00E21DF9">
      <w:pPr>
        <w:jc w:val="right"/>
      </w:pPr>
      <w:r>
        <w:t>№</w:t>
      </w:r>
      <w:r w:rsidR="004F3433">
        <w:t>0</w:t>
      </w:r>
      <w:r w:rsidR="00525D17">
        <w:t>7</w:t>
      </w:r>
      <w:r w:rsidR="004F3433">
        <w:t>-ОД</w:t>
      </w:r>
      <w:r>
        <w:t xml:space="preserve"> от «</w:t>
      </w:r>
      <w:r w:rsidR="005D28FC">
        <w:t>29</w:t>
      </w:r>
      <w:r>
        <w:t>»</w:t>
      </w:r>
      <w:r w:rsidR="005D28FC">
        <w:t xml:space="preserve"> марта </w:t>
      </w:r>
      <w:r>
        <w:t>2018 г.</w:t>
      </w:r>
    </w:p>
    <w:p w:rsidR="00E21DF9" w:rsidRDefault="00E21DF9" w:rsidP="002A2538">
      <w:pPr>
        <w:jc w:val="right"/>
      </w:pPr>
      <w:r>
        <w:t xml:space="preserve"> </w:t>
      </w:r>
      <w:r w:rsidR="00FD4C2F">
        <w:t>Исполнительного Директора</w:t>
      </w:r>
    </w:p>
    <w:p w:rsidR="00FD4C2F" w:rsidRPr="007774F8" w:rsidRDefault="00FD4C2F" w:rsidP="00FD4C2F">
      <w:pPr>
        <w:jc w:val="center"/>
      </w:pPr>
    </w:p>
    <w:p w:rsidR="00E21DF9" w:rsidRPr="007774F8" w:rsidRDefault="00E21DF9" w:rsidP="00E21DF9"/>
    <w:p w:rsidR="0023546F" w:rsidRDefault="0023546F" w:rsidP="004B5F14">
      <w:pPr>
        <w:pStyle w:val="DocumentName"/>
      </w:pPr>
    </w:p>
    <w:p w:rsidR="0023546F" w:rsidRPr="009E2C67" w:rsidRDefault="0023546F" w:rsidP="004B5F14">
      <w:pPr>
        <w:pStyle w:val="DocumentName"/>
      </w:pPr>
    </w:p>
    <w:p w:rsidR="0023546F" w:rsidRDefault="0023546F" w:rsidP="004B5F14">
      <w:pPr>
        <w:pStyle w:val="DocumentName"/>
      </w:pPr>
    </w:p>
    <w:p w:rsidR="004B5F14" w:rsidRPr="00B92B7B" w:rsidRDefault="004B5F14" w:rsidP="00B92B7B">
      <w:pPr>
        <w:pStyle w:val="DocumentName"/>
      </w:pPr>
      <w:r w:rsidRPr="00B92B7B">
        <w:t>ПОЛИТИКА</w:t>
      </w:r>
    </w:p>
    <w:p w:rsidR="00B50CA7" w:rsidRPr="00B92B7B" w:rsidRDefault="004B5F14" w:rsidP="00B92B7B">
      <w:pPr>
        <w:pStyle w:val="DocumentName"/>
      </w:pPr>
      <w:r w:rsidRPr="00B92B7B">
        <w:t>об</w:t>
      </w:r>
      <w:r w:rsidR="001273A0" w:rsidRPr="00B92B7B">
        <w:t xml:space="preserve">работки персональных данных в </w:t>
      </w:r>
    </w:p>
    <w:p w:rsidR="00B02237" w:rsidRDefault="00FD4C2F" w:rsidP="00B92B7B">
      <w:pPr>
        <w:pStyle w:val="DocumentName"/>
      </w:pPr>
      <w:r w:rsidRPr="00FD4C2F">
        <w:t xml:space="preserve">Ассоциации </w:t>
      </w:r>
      <w:r>
        <w:t>саморегулируемая организация</w:t>
      </w:r>
    </w:p>
    <w:p w:rsidR="00FD4C2F" w:rsidRPr="00FD4C2F" w:rsidRDefault="00FD4C2F" w:rsidP="00B92B7B">
      <w:pPr>
        <w:pStyle w:val="DocumentName"/>
      </w:pPr>
      <w:r>
        <w:t>«Объединение строителей Владимирской области»</w:t>
      </w:r>
    </w:p>
    <w:p w:rsidR="0023546F" w:rsidRPr="00E868BB" w:rsidRDefault="0023546F" w:rsidP="004B5F14">
      <w:pPr>
        <w:pStyle w:val="DocumentName"/>
        <w:rPr>
          <w:caps w:val="0"/>
        </w:rPr>
      </w:pPr>
    </w:p>
    <w:p w:rsidR="0023546F" w:rsidRPr="00E868BB" w:rsidRDefault="0023546F" w:rsidP="004B5F14">
      <w:pPr>
        <w:pStyle w:val="DocumentName"/>
        <w:rPr>
          <w:caps w:val="0"/>
        </w:rPr>
      </w:pPr>
    </w:p>
    <w:p w:rsidR="0023546F" w:rsidRPr="00E868BB" w:rsidRDefault="0023546F" w:rsidP="004B5F14">
      <w:pPr>
        <w:pStyle w:val="DocumentName"/>
        <w:rPr>
          <w:caps w:val="0"/>
        </w:rPr>
      </w:pPr>
    </w:p>
    <w:p w:rsidR="0023546F" w:rsidRPr="00E868BB" w:rsidRDefault="0023546F" w:rsidP="004B5F14">
      <w:pPr>
        <w:pStyle w:val="DocumentName"/>
        <w:rPr>
          <w:caps w:val="0"/>
        </w:rPr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  <w:bookmarkStart w:id="0" w:name="_GoBack"/>
      <w:bookmarkEnd w:id="0"/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23546F" w:rsidRPr="00E868BB" w:rsidRDefault="0023546F" w:rsidP="004B5F14">
      <w:pPr>
        <w:pStyle w:val="DocumentName"/>
      </w:pPr>
    </w:p>
    <w:p w:rsidR="00B02237" w:rsidRDefault="00FD4C2F" w:rsidP="00B02237">
      <w:pPr>
        <w:ind w:firstLine="0"/>
        <w:jc w:val="center"/>
      </w:pPr>
      <w:r>
        <w:t xml:space="preserve">г. Владимир, </w:t>
      </w:r>
      <w:r w:rsidR="00B02237">
        <w:t xml:space="preserve">2018 </w:t>
      </w:r>
      <w:r w:rsidR="0023546F" w:rsidRPr="00F6289B">
        <w:t xml:space="preserve">г. </w:t>
      </w:r>
    </w:p>
    <w:p w:rsidR="00B02237" w:rsidRDefault="00B02237" w:rsidP="00B02237">
      <w:pPr>
        <w:ind w:firstLine="0"/>
        <w:jc w:val="center"/>
      </w:pPr>
    </w:p>
    <w:p w:rsidR="004B5F14" w:rsidRPr="00F6289B" w:rsidRDefault="004B5F14" w:rsidP="00B02237">
      <w:pPr>
        <w:ind w:firstLine="0"/>
        <w:jc w:val="center"/>
      </w:pPr>
      <w:r w:rsidRPr="00F6289B">
        <w:lastRenderedPageBreak/>
        <w:t>ОБЩИЕ ПОЛОЖЕНИЯ</w:t>
      </w:r>
    </w:p>
    <w:p w:rsidR="004B5F14" w:rsidRPr="00F6289B" w:rsidRDefault="004B5F14" w:rsidP="004B5F14">
      <w:pPr>
        <w:pStyle w:val="afff0"/>
      </w:pPr>
      <w:r w:rsidRPr="00F6289B">
        <w:t>Политика обработки персональных данных в</w:t>
      </w:r>
      <w:r w:rsidR="00FD3996">
        <w:t xml:space="preserve"> </w:t>
      </w:r>
      <w:r w:rsidR="00FD3996" w:rsidRPr="00FD3996">
        <w:t>Ассоциации</w:t>
      </w:r>
      <w:r w:rsidRPr="00F6289B">
        <w:t xml:space="preserve"> </w:t>
      </w:r>
      <w:r w:rsidR="00FD3996">
        <w:t xml:space="preserve">саморегулируемая организация «Объединение строителей Владимирской области» </w:t>
      </w:r>
      <w:r w:rsidRPr="00F6289B">
        <w:t>(далее – Политика) разработана в соответствии с Федеральным законом от 27.07.2006 № 152-ФЗ «О персональных данных» (далее – Федеральный закон)</w:t>
      </w:r>
      <w:proofErr w:type="gramStart"/>
      <w:r w:rsidR="00987B50">
        <w:t xml:space="preserve"> </w:t>
      </w:r>
      <w:r w:rsidRPr="00F6289B">
        <w:t>.</w:t>
      </w:r>
      <w:proofErr w:type="gramEnd"/>
    </w:p>
    <w:p w:rsidR="004B5F14" w:rsidRPr="00F6289B" w:rsidRDefault="004B5F14" w:rsidP="004B5F14">
      <w:pPr>
        <w:pStyle w:val="afff0"/>
      </w:pPr>
      <w:r w:rsidRPr="00F6289B">
        <w:t xml:space="preserve">Настоящая Политика определяет порядок обработки персональных данных и меры по обеспечению их безопасности в </w:t>
      </w:r>
      <w:r w:rsidR="00FD3996" w:rsidRPr="00FD3996">
        <w:t>Ассоциации</w:t>
      </w:r>
      <w:r w:rsidR="00FD3996" w:rsidRPr="00F6289B">
        <w:t xml:space="preserve"> </w:t>
      </w:r>
      <w:r w:rsidR="00FD3996">
        <w:t xml:space="preserve">саморегулируемая организация «Объединение строителей Владимирской области» (далее - Ассоциация) </w:t>
      </w:r>
      <w:r w:rsidRPr="00F6289B">
        <w:t>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B5F14" w:rsidRPr="00F6289B" w:rsidRDefault="00FD3996" w:rsidP="004B5F14">
      <w:pPr>
        <w:pStyle w:val="afff0"/>
      </w:pPr>
      <w:r w:rsidRPr="00FD3996">
        <w:t>Ассоциация</w:t>
      </w:r>
      <w:r>
        <w:rPr>
          <w:i/>
        </w:rPr>
        <w:t xml:space="preserve"> </w:t>
      </w:r>
      <w:r w:rsidR="00B50CA7">
        <w:t>обязана</w:t>
      </w:r>
      <w:r w:rsidR="004B5F14" w:rsidRPr="00F6289B">
        <w:t xml:space="preserve"> опубликовать или иным образом обеспечить неограниченный доступ к настоящей Политике.</w:t>
      </w:r>
    </w:p>
    <w:p w:rsidR="004B5F14" w:rsidRPr="00F6289B" w:rsidRDefault="004B5F14" w:rsidP="004B5F14">
      <w:pPr>
        <w:pStyle w:val="afff0"/>
      </w:pPr>
      <w:r w:rsidRPr="00F6289B">
        <w:t>В Политике используются следующие основные понятия:</w:t>
      </w:r>
    </w:p>
    <w:p w:rsidR="004B5F14" w:rsidRPr="00F6289B" w:rsidRDefault="007379E7" w:rsidP="004B5F14">
      <w:r>
        <w:rPr>
          <w:b/>
        </w:rPr>
        <w:t>А</w:t>
      </w:r>
      <w:r w:rsidR="004B5F14" w:rsidRPr="00F6289B">
        <w:rPr>
          <w:b/>
        </w:rPr>
        <w:t>втоматизированная обработка персональных данных</w:t>
      </w:r>
      <w:r w:rsidR="004B5F14" w:rsidRPr="00F6289B">
        <w:t xml:space="preserve"> – обработка персональных данных с помощью</w:t>
      </w:r>
      <w:r>
        <w:t xml:space="preserve"> средств вычислительной техники.</w:t>
      </w:r>
    </w:p>
    <w:p w:rsidR="004B5F14" w:rsidRDefault="007379E7" w:rsidP="0066231A">
      <w:r>
        <w:rPr>
          <w:b/>
        </w:rPr>
        <w:t>Б</w:t>
      </w:r>
      <w:r w:rsidR="004B5F14" w:rsidRPr="00F6289B">
        <w:rPr>
          <w:b/>
        </w:rPr>
        <w:t>локирование персональных данных</w:t>
      </w:r>
      <w:r w:rsidR="004B5F14" w:rsidRPr="00F6289B">
        <w:t xml:space="preserve"> - временное прекращение обработки персональных данных (за исключением случаев, если обработка необходима для</w:t>
      </w:r>
      <w:r>
        <w:t xml:space="preserve"> уточнения персональных данных).</w:t>
      </w:r>
    </w:p>
    <w:p w:rsidR="002C78E6" w:rsidRPr="007379E7" w:rsidRDefault="002C78E6" w:rsidP="007379E7">
      <w:pPr>
        <w:spacing w:before="0" w:line="312" w:lineRule="auto"/>
        <w:ind w:firstLine="54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0503">
        <w:rPr>
          <w:b/>
        </w:rPr>
        <w:t>Информационная система персональных данных</w:t>
      </w:r>
      <w:r>
        <w:t xml:space="preserve"> - </w:t>
      </w:r>
      <w:r w:rsidRPr="003F0F78"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t>.</w:t>
      </w:r>
    </w:p>
    <w:p w:rsidR="004B5F14" w:rsidRPr="00F6289B" w:rsidRDefault="007379E7" w:rsidP="004B5F14">
      <w:r>
        <w:rPr>
          <w:b/>
        </w:rPr>
        <w:t>О</w:t>
      </w:r>
      <w:r w:rsidR="004B5F14" w:rsidRPr="00F6289B">
        <w:rPr>
          <w:b/>
        </w:rPr>
        <w:t>безличивание персональных данных</w:t>
      </w:r>
      <w:r w:rsidR="00FD3996">
        <w:rPr>
          <w:b/>
        </w:rPr>
        <w:t xml:space="preserve"> </w:t>
      </w:r>
      <w:r w:rsidR="004B5F14" w:rsidRPr="00F6289B">
        <w:t>- действия, в результате которых невозможно определить без использования дополнительной информации принадлежность персональных данных конкретно</w:t>
      </w:r>
      <w:r>
        <w:t>му субъекту персональных данных.</w:t>
      </w:r>
    </w:p>
    <w:p w:rsidR="004B5F14" w:rsidRPr="00F6289B" w:rsidRDefault="007379E7" w:rsidP="004B5F14">
      <w:r>
        <w:rPr>
          <w:b/>
        </w:rPr>
        <w:t>О</w:t>
      </w:r>
      <w:r w:rsidR="004B5F14" w:rsidRPr="00F6289B">
        <w:rPr>
          <w:b/>
        </w:rPr>
        <w:t>бработка персональных данных</w:t>
      </w:r>
      <w:r w:rsidR="004B5F14" w:rsidRPr="00F6289B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t>уничтожение персональных данных.</w:t>
      </w:r>
    </w:p>
    <w:p w:rsidR="004B5F14" w:rsidRPr="00F6289B" w:rsidRDefault="007379E7" w:rsidP="004B5F14">
      <w:r w:rsidRPr="0066231A">
        <w:rPr>
          <w:b/>
        </w:rPr>
        <w:t>О</w:t>
      </w:r>
      <w:r w:rsidR="004B5F14" w:rsidRPr="0066231A">
        <w:rPr>
          <w:b/>
        </w:rPr>
        <w:t>ператор -</w:t>
      </w:r>
      <w:r w:rsidR="004B5F14" w:rsidRPr="0066231A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</w:t>
      </w:r>
      <w:r w:rsidR="004B5F14" w:rsidRPr="00F6289B">
        <w:t xml:space="preserve">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</w:t>
      </w:r>
      <w:r>
        <w:t>персональными данными.</w:t>
      </w:r>
    </w:p>
    <w:p w:rsidR="004B5F14" w:rsidRPr="00F6289B" w:rsidRDefault="007379E7" w:rsidP="004B5F14">
      <w:r>
        <w:rPr>
          <w:b/>
        </w:rPr>
        <w:t>П</w:t>
      </w:r>
      <w:r w:rsidR="004B5F14" w:rsidRPr="00F6289B">
        <w:rPr>
          <w:b/>
        </w:rPr>
        <w:t>ерсональные данные</w:t>
      </w:r>
      <w:r w:rsidR="004B5F14" w:rsidRPr="00F6289B">
        <w:t xml:space="preserve"> – любая информация, относящаяся к прямо или косвенно </w:t>
      </w:r>
      <w:r w:rsidR="00B02237" w:rsidRPr="00F6289B">
        <w:t>определенному,</w:t>
      </w:r>
      <w:r w:rsidR="004B5F14" w:rsidRPr="00F6289B">
        <w:t xml:space="preserve"> или определяемому физическому лицу</w:t>
      </w:r>
      <w:r>
        <w:t xml:space="preserve"> (субъекту персональных данных).</w:t>
      </w:r>
    </w:p>
    <w:p w:rsidR="004B5F14" w:rsidRPr="00F6289B" w:rsidRDefault="007379E7" w:rsidP="004B5F14">
      <w:r>
        <w:rPr>
          <w:b/>
        </w:rPr>
        <w:lastRenderedPageBreak/>
        <w:t>П</w:t>
      </w:r>
      <w:r w:rsidR="004B5F14" w:rsidRPr="00F6289B">
        <w:rPr>
          <w:b/>
        </w:rPr>
        <w:t>редоставление персональных данных</w:t>
      </w:r>
      <w:r w:rsidR="004B5F14" w:rsidRPr="00F6289B">
        <w:t xml:space="preserve"> – действия, направленные на раскрытие персональных данных определенному л</w:t>
      </w:r>
      <w:r>
        <w:t>ицу или определенному кругу лиц.</w:t>
      </w:r>
    </w:p>
    <w:p w:rsidR="004B5F14" w:rsidRPr="00F6289B" w:rsidRDefault="007379E7" w:rsidP="004B5F14">
      <w:r>
        <w:rPr>
          <w:b/>
        </w:rPr>
        <w:t>Р</w:t>
      </w:r>
      <w:r w:rsidR="004B5F14" w:rsidRPr="00F6289B">
        <w:rPr>
          <w:b/>
        </w:rPr>
        <w:t>аспространение персональных данных</w:t>
      </w:r>
      <w:r w:rsidR="004B5F14" w:rsidRPr="00F6289B">
        <w:t xml:space="preserve">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</w:t>
      </w:r>
      <w:r>
        <w:t>данным каким-либо иным способом.</w:t>
      </w:r>
    </w:p>
    <w:p w:rsidR="004B5F14" w:rsidRPr="00F6289B" w:rsidRDefault="007379E7" w:rsidP="004B5F14">
      <w:r>
        <w:rPr>
          <w:b/>
        </w:rPr>
        <w:t>Т</w:t>
      </w:r>
      <w:r w:rsidR="004B5F14" w:rsidRPr="00F6289B">
        <w:rPr>
          <w:b/>
        </w:rPr>
        <w:t>рансграничная передача персональных данных</w:t>
      </w:r>
      <w:r w:rsidR="004B5F14" w:rsidRPr="00F6289B"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или</w:t>
      </w:r>
      <w:r>
        <w:t xml:space="preserve"> иностранному юридическому лицу.</w:t>
      </w:r>
    </w:p>
    <w:p w:rsidR="00DF3714" w:rsidRDefault="007379E7" w:rsidP="00DF3714">
      <w:pPr>
        <w:pStyle w:val="afff0"/>
      </w:pPr>
      <w:r>
        <w:rPr>
          <w:b/>
        </w:rPr>
        <w:t>У</w:t>
      </w:r>
      <w:r w:rsidR="004B5F14" w:rsidRPr="00F6289B">
        <w:rPr>
          <w:b/>
        </w:rPr>
        <w:t>ничтожение персональных данных</w:t>
      </w:r>
      <w:r w:rsidR="004B5F14" w:rsidRPr="00F6289B">
        <w:t xml:space="preserve"> - действия, в результате которых невозможно восстановить содержание персональных данных в информационной сист</w:t>
      </w:r>
      <w:r>
        <w:t>еме персональных данных и (или)</w:t>
      </w:r>
      <w:r w:rsidR="004B5F14" w:rsidRPr="00F6289B">
        <w:t xml:space="preserve"> результате которых уничтожаются материальн</w:t>
      </w:r>
      <w:r>
        <w:t>ые носители персональных данных.</w:t>
      </w:r>
    </w:p>
    <w:p w:rsidR="00B35B68" w:rsidRDefault="00B35B68" w:rsidP="00DF3714">
      <w:pPr>
        <w:pStyle w:val="afff0"/>
      </w:pPr>
      <w:r>
        <w:t>При обработке персональных данных Ассоциация руководствуется следующими нормативно-правовыми актами:</w:t>
      </w:r>
    </w:p>
    <w:p w:rsidR="00B35B68" w:rsidRDefault="00B35B68" w:rsidP="00DF3714">
      <w:pPr>
        <w:pStyle w:val="afff0"/>
      </w:pPr>
      <w:proofErr w:type="gramStart"/>
      <w:r w:rsidRPr="00B35B68">
        <w:t>Трудовым кодексом Российской Федерации от 30.12.2001г. № 197-ФЗ, Гражданским кодексом Российской Федерации, Налоговым кодексом Российской Федерации от 31.09.1998 № 146-ФЗ, Градостроительным кодексом Российской Федерации от 29 декабря 2004 г. N 190-ФЗ, Федеральным законом от 1 декабря 2007 г. N 315-ФЗ "О саморегулируемых организациях", Федеральным законом "Об индивидуальном (персонифицированном) учете в системе обязательного пенсионного страхования" от 01.04.1996 № 27 Уставом Ассоциации СРО «ОСВО</w:t>
      </w:r>
      <w:proofErr w:type="gramEnd"/>
      <w:r w:rsidRPr="00B35B68">
        <w:t>» от 30.06.2017г., Приказом Министерства строительства и жилищно-коммунального хозяйства Российской Федерации № 688/</w:t>
      </w:r>
      <w:proofErr w:type="spellStart"/>
      <w:proofErr w:type="gramStart"/>
      <w:r w:rsidRPr="00B35B68">
        <w:t>пр</w:t>
      </w:r>
      <w:proofErr w:type="spellEnd"/>
      <w:proofErr w:type="gramEnd"/>
      <w:r w:rsidRPr="00B35B68">
        <w:t xml:space="preserve"> от 6 апреля 2017 года «О порядке ведения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строительства, включения в такие реестры сведений о физических лицах и исключения таких сведений, внесения изменений в сведения о физических лицах, включенные в такие реестры, </w:t>
      </w:r>
      <w:proofErr w:type="gramStart"/>
      <w:r w:rsidRPr="00B35B68">
        <w:t>а также о перечне направлений подготовки в области строительства» Постановлением Правительства Российской Федерации от 11 мая 2017 г. N 559 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объектов, Регламентом о порядке ведения Национального реестра специалистов в области строительства, включения в него сведений</w:t>
      </w:r>
      <w:proofErr w:type="gramEnd"/>
      <w:r w:rsidRPr="00B35B68">
        <w:t xml:space="preserve"> о физических лицах, их изменения или исключения, утвержденным Советом Ассоциации НОСТРОЙ 18.05.2017г. Протокол № 97</w:t>
      </w:r>
      <w:r>
        <w:t>.</w:t>
      </w:r>
    </w:p>
    <w:p w:rsidR="00DF3714" w:rsidRPr="00B35B68" w:rsidRDefault="00DF3714" w:rsidP="00DF3714">
      <w:pPr>
        <w:pStyle w:val="afff0"/>
        <w:rPr>
          <w:color w:val="000000" w:themeColor="text1"/>
        </w:rPr>
      </w:pPr>
      <w:r w:rsidRPr="00B35B68">
        <w:lastRenderedPageBreak/>
        <w:t xml:space="preserve"> Ассоциацией</w:t>
      </w:r>
      <w:r w:rsidRPr="00B35B68">
        <w:rPr>
          <w:i/>
        </w:rPr>
        <w:t xml:space="preserve"> </w:t>
      </w:r>
      <w:r w:rsidRPr="00B35B68">
        <w:rPr>
          <w:color w:val="000000" w:themeColor="text1"/>
        </w:rPr>
        <w:t>осуществляется обработка персональных данных следующих категорий субъектов персональных данных:</w:t>
      </w:r>
    </w:p>
    <w:p w:rsidR="00DF3714" w:rsidRPr="00B35B68" w:rsidRDefault="00DF3714" w:rsidP="00DF3714">
      <w:pPr>
        <w:pStyle w:val="a5"/>
        <w:rPr>
          <w:color w:val="000000" w:themeColor="text1"/>
        </w:rPr>
      </w:pPr>
      <w:r w:rsidRPr="00B35B68">
        <w:rPr>
          <w:color w:val="000000" w:themeColor="text1"/>
        </w:rPr>
        <w:t xml:space="preserve">Физические лица – </w:t>
      </w:r>
      <w:r w:rsidR="00B35B68">
        <w:rPr>
          <w:color w:val="000000" w:themeColor="text1"/>
        </w:rPr>
        <w:t>сотрудник</w:t>
      </w:r>
      <w:r w:rsidR="00C305EA">
        <w:rPr>
          <w:color w:val="000000" w:themeColor="text1"/>
        </w:rPr>
        <w:t>и</w:t>
      </w:r>
      <w:r w:rsidRPr="00B35B68">
        <w:rPr>
          <w:color w:val="000000" w:themeColor="text1"/>
        </w:rPr>
        <w:t xml:space="preserve"> Ассоциации</w:t>
      </w:r>
      <w:r w:rsidR="00B35B68">
        <w:rPr>
          <w:color w:val="000000" w:themeColor="text1"/>
        </w:rPr>
        <w:t xml:space="preserve"> и члены их</w:t>
      </w:r>
      <w:r w:rsidR="00C305EA">
        <w:rPr>
          <w:color w:val="000000" w:themeColor="text1"/>
        </w:rPr>
        <w:t xml:space="preserve"> семей, соискатели на замещение вакантной должности в Ассоциации</w:t>
      </w:r>
      <w:r w:rsidRPr="00B35B68">
        <w:rPr>
          <w:color w:val="000000" w:themeColor="text1"/>
        </w:rPr>
        <w:t>;</w:t>
      </w:r>
    </w:p>
    <w:p w:rsidR="00DF3714" w:rsidRPr="00B35B68" w:rsidRDefault="00DF3714" w:rsidP="00DF3714">
      <w:pPr>
        <w:pStyle w:val="a5"/>
        <w:rPr>
          <w:color w:val="000000" w:themeColor="text1"/>
        </w:rPr>
      </w:pPr>
      <w:r w:rsidRPr="00B35B68">
        <w:rPr>
          <w:color w:val="000000" w:themeColor="text1"/>
        </w:rPr>
        <w:t>Физические лица – члены Совета Ассоциации, представители организаций – членов Совета Ассоциации;</w:t>
      </w:r>
    </w:p>
    <w:p w:rsidR="00DF3714" w:rsidRPr="00B35B68" w:rsidRDefault="00DF3714" w:rsidP="00DF3714">
      <w:pPr>
        <w:pStyle w:val="a5"/>
        <w:rPr>
          <w:color w:val="000000" w:themeColor="text1"/>
        </w:rPr>
      </w:pPr>
      <w:r w:rsidRPr="00B35B68">
        <w:rPr>
          <w:color w:val="000000" w:themeColor="text1"/>
        </w:rPr>
        <w:t>Физические лица – члены специализированных органов Ассоциации, представители организаций – членов специализированных органов Ассоциации;</w:t>
      </w:r>
    </w:p>
    <w:p w:rsidR="00DF3714" w:rsidRPr="00B35B68" w:rsidRDefault="00DF3714" w:rsidP="00DF3714">
      <w:pPr>
        <w:pStyle w:val="a5"/>
        <w:rPr>
          <w:color w:val="000000" w:themeColor="text1"/>
        </w:rPr>
      </w:pPr>
      <w:r w:rsidRPr="00B35B68">
        <w:rPr>
          <w:color w:val="000000" w:themeColor="text1"/>
        </w:rPr>
        <w:t>Физические лица – руководители и специалисты члена Ассоциации, кандидата в члены Ассоциации;</w:t>
      </w:r>
    </w:p>
    <w:p w:rsidR="00C305EA" w:rsidRDefault="00DF3714" w:rsidP="00DF3714">
      <w:pPr>
        <w:pStyle w:val="a5"/>
        <w:rPr>
          <w:color w:val="000000" w:themeColor="text1"/>
        </w:rPr>
      </w:pPr>
      <w:r w:rsidRPr="00B35B68">
        <w:rPr>
          <w:color w:val="000000" w:themeColor="text1"/>
        </w:rPr>
        <w:t>Физические лица, связанные с Ассоциацией гражданско-правовыми отношениями</w:t>
      </w:r>
      <w:r w:rsidR="00C305EA">
        <w:rPr>
          <w:color w:val="000000" w:themeColor="text1"/>
        </w:rPr>
        <w:t>;</w:t>
      </w:r>
    </w:p>
    <w:p w:rsidR="00DF3714" w:rsidRPr="00B35B68" w:rsidRDefault="00C305EA" w:rsidP="00DF3714">
      <w:pPr>
        <w:pStyle w:val="a5"/>
        <w:rPr>
          <w:color w:val="000000" w:themeColor="text1"/>
        </w:rPr>
      </w:pPr>
      <w:r>
        <w:rPr>
          <w:color w:val="000000" w:themeColor="text1"/>
        </w:rPr>
        <w:t>Индивидуальные предприниматели – члены Ассоциации, кандидаты в члены Ассоциации</w:t>
      </w:r>
      <w:r w:rsidR="00DF3714" w:rsidRPr="00B35B68">
        <w:rPr>
          <w:color w:val="000000" w:themeColor="text1"/>
        </w:rPr>
        <w:t>.</w:t>
      </w:r>
    </w:p>
    <w:p w:rsidR="00DF3714" w:rsidRPr="00E12563" w:rsidRDefault="00DF3714" w:rsidP="00DF3714">
      <w:pPr>
        <w:pStyle w:val="a5"/>
        <w:numPr>
          <w:ilvl w:val="0"/>
          <w:numId w:val="0"/>
        </w:numPr>
        <w:ind w:firstLine="567"/>
        <w:rPr>
          <w:color w:val="000000" w:themeColor="text1"/>
        </w:rPr>
      </w:pPr>
      <w:r w:rsidRPr="00B35B68">
        <w:t>Ассоциация</w:t>
      </w:r>
      <w:r w:rsidRPr="00B35B68">
        <w:rPr>
          <w:i/>
        </w:rPr>
        <w:t xml:space="preserve"> </w:t>
      </w:r>
      <w:r w:rsidRPr="00B35B68">
        <w:rPr>
          <w:color w:val="000000" w:themeColor="text1"/>
        </w:rPr>
        <w:t xml:space="preserve">получает персональные данные субъектов персональных данных непосредственно от субъектов персональных </w:t>
      </w:r>
      <w:proofErr w:type="gramStart"/>
      <w:r w:rsidRPr="00B35B68">
        <w:rPr>
          <w:color w:val="000000" w:themeColor="text1"/>
        </w:rPr>
        <w:t>данных</w:t>
      </w:r>
      <w:proofErr w:type="gramEnd"/>
      <w:r w:rsidR="004F3433">
        <w:rPr>
          <w:color w:val="000000" w:themeColor="text1"/>
        </w:rPr>
        <w:t xml:space="preserve"> если иное не предусмотрено Федеральным законом</w:t>
      </w:r>
      <w:r w:rsidRPr="00B35B68">
        <w:rPr>
          <w:color w:val="000000" w:themeColor="text1"/>
        </w:rPr>
        <w:t>.</w:t>
      </w:r>
    </w:p>
    <w:p w:rsidR="004B5F14" w:rsidRPr="00F6289B" w:rsidRDefault="004B5F14" w:rsidP="00B677F1">
      <w:pPr>
        <w:pStyle w:val="11"/>
      </w:pPr>
      <w:r w:rsidRPr="00F6289B">
        <w:t>Принципы обработки персональных данных</w:t>
      </w:r>
    </w:p>
    <w:p w:rsidR="004B5F14" w:rsidRPr="00F6289B" w:rsidRDefault="004B5F14" w:rsidP="004B5F14">
      <w:r w:rsidRPr="00F6289B">
        <w:t xml:space="preserve">Обработка персональных данных в </w:t>
      </w:r>
      <w:r w:rsidR="00FD3996" w:rsidRPr="00FD3996">
        <w:t>Ассоциации</w:t>
      </w:r>
      <w:r w:rsidR="002A2538">
        <w:rPr>
          <w:i/>
        </w:rPr>
        <w:t xml:space="preserve"> </w:t>
      </w:r>
      <w:r w:rsidRPr="00F6289B">
        <w:t>осуществляется на основе следующих принципов:</w:t>
      </w:r>
    </w:p>
    <w:p w:rsidR="001273A0" w:rsidRPr="00F6289B" w:rsidRDefault="00D36CC2" w:rsidP="001273A0">
      <w:pPr>
        <w:pStyle w:val="a5"/>
      </w:pPr>
      <w:r>
        <w:t>о</w:t>
      </w:r>
      <w:r w:rsidR="001273A0" w:rsidRPr="00F6289B">
        <w:t xml:space="preserve">бработка персональных данных </w:t>
      </w:r>
      <w:r>
        <w:t>осуществляется</w:t>
      </w:r>
      <w:r w:rsidR="001273A0" w:rsidRPr="00F6289B">
        <w:t xml:space="preserve"> на</w:t>
      </w:r>
      <w:r>
        <w:t xml:space="preserve"> законной и справедливой основе;</w:t>
      </w:r>
    </w:p>
    <w:p w:rsidR="001273A0" w:rsidRPr="00F6289B" w:rsidRDefault="00D36CC2" w:rsidP="001273A0">
      <w:pPr>
        <w:pStyle w:val="a5"/>
      </w:pPr>
      <w:r>
        <w:t>о</w:t>
      </w:r>
      <w:r w:rsidR="001273A0" w:rsidRPr="00F6289B">
        <w:t xml:space="preserve">бработка персональных данных </w:t>
      </w:r>
      <w:r>
        <w:t>ограничивается</w:t>
      </w:r>
      <w:r w:rsidR="001273A0" w:rsidRPr="00F6289B">
        <w:t xml:space="preserve"> достижением конкретных, заранее определенных и законных целей. Не допускается обработка персональных данных, несовместимая с ц</w:t>
      </w:r>
      <w:r w:rsidR="00802130">
        <w:t>елями сбора персональных данных;</w:t>
      </w:r>
    </w:p>
    <w:p w:rsidR="001273A0" w:rsidRPr="00F6289B" w:rsidRDefault="00802130" w:rsidP="001273A0">
      <w:pPr>
        <w:pStyle w:val="a5"/>
      </w:pPr>
      <w:r>
        <w:t>н</w:t>
      </w:r>
      <w:r w:rsidR="001273A0" w:rsidRPr="00F6289B">
        <w:t>е допускается объединение баз данных, содержащих персональные данные, обработка которых осуществляется в ц</w:t>
      </w:r>
      <w:r>
        <w:t>елях, несовместимых между собой;</w:t>
      </w:r>
    </w:p>
    <w:p w:rsidR="001273A0" w:rsidRPr="00F6289B" w:rsidRDefault="00802130" w:rsidP="001273A0">
      <w:pPr>
        <w:pStyle w:val="a5"/>
      </w:pPr>
      <w:r>
        <w:t>о</w:t>
      </w:r>
      <w:r w:rsidR="001273A0" w:rsidRPr="00F6289B">
        <w:t>бработке подлежат только персональные данные, кото</w:t>
      </w:r>
      <w:r>
        <w:t>рые отвечают целям их обработки;</w:t>
      </w:r>
    </w:p>
    <w:p w:rsidR="001273A0" w:rsidRPr="00F6289B" w:rsidRDefault="00802130" w:rsidP="001273A0">
      <w:pPr>
        <w:pStyle w:val="a5"/>
      </w:pPr>
      <w:r>
        <w:t>с</w:t>
      </w:r>
      <w:r w:rsidR="001273A0" w:rsidRPr="00F6289B">
        <w:t xml:space="preserve">одержание и объем обрабатываемых персональных данных </w:t>
      </w:r>
      <w:r>
        <w:t>соответствуют</w:t>
      </w:r>
      <w:r w:rsidR="001273A0" w:rsidRPr="00F6289B">
        <w:t xml:space="preserve"> заявленным целям обработки. Обрабатываемые персональные данные не </w:t>
      </w:r>
      <w:r>
        <w:t>являются</w:t>
      </w:r>
      <w:r w:rsidR="001273A0" w:rsidRPr="00F6289B">
        <w:t xml:space="preserve"> избыточными по отношению </w:t>
      </w:r>
      <w:r>
        <w:t>к заявленным целям их обработки;</w:t>
      </w:r>
    </w:p>
    <w:p w:rsidR="001273A0" w:rsidRPr="00F6289B" w:rsidRDefault="00802130" w:rsidP="001273A0">
      <w:pPr>
        <w:pStyle w:val="a5"/>
      </w:pPr>
      <w:r>
        <w:t>п</w:t>
      </w:r>
      <w:r w:rsidR="001273A0" w:rsidRPr="00F6289B">
        <w:t xml:space="preserve">ри обработке персональных данных </w:t>
      </w:r>
      <w:r>
        <w:t>обеспечивается</w:t>
      </w:r>
      <w:r w:rsidR="001273A0" w:rsidRPr="00F6289B">
        <w:t xml:space="preserve">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FD3996">
        <w:t xml:space="preserve">Ассоциация </w:t>
      </w:r>
      <w:r>
        <w:t>принимает</w:t>
      </w:r>
      <w:r w:rsidR="001273A0" w:rsidRPr="00F6289B">
        <w:t xml:space="preserve"> не</w:t>
      </w:r>
      <w:r>
        <w:t>обходимые меры либо обеспечивает</w:t>
      </w:r>
      <w:r w:rsidR="001273A0" w:rsidRPr="00F6289B">
        <w:t xml:space="preserve"> их принятие по удалению или уточнен</w:t>
      </w:r>
      <w:r>
        <w:t xml:space="preserve">ию </w:t>
      </w:r>
      <w:r w:rsidR="00CC3D36">
        <w:t>неполных,</w:t>
      </w:r>
      <w:r>
        <w:t xml:space="preserve"> или неточных данных;</w:t>
      </w:r>
    </w:p>
    <w:p w:rsidR="00B677F1" w:rsidRDefault="00802130" w:rsidP="001273A0">
      <w:pPr>
        <w:pStyle w:val="a5"/>
      </w:pPr>
      <w:r>
        <w:t>х</w:t>
      </w:r>
      <w:r w:rsidR="001273A0" w:rsidRPr="00F6289B">
        <w:t xml:space="preserve">ранение персональных данных </w:t>
      </w:r>
      <w:r>
        <w:t>осуществляется</w:t>
      </w:r>
      <w:r w:rsidR="001273A0" w:rsidRPr="00F6289B">
        <w:t xml:space="preserve">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r w:rsidR="001273A0" w:rsidRPr="00F6289B">
        <w:lastRenderedPageBreak/>
        <w:t xml:space="preserve">выгодоприобретателем или </w:t>
      </w:r>
      <w:r w:rsidR="00CC3D36" w:rsidRPr="00F6289B">
        <w:t>поручителем,</w:t>
      </w:r>
      <w:r w:rsidR="001273A0" w:rsidRPr="00F6289B">
        <w:t xml:space="preserve"> по которому являе</w:t>
      </w:r>
      <w:r>
        <w:t>тся субъект персональных данных;</w:t>
      </w:r>
    </w:p>
    <w:p w:rsidR="00DF3714" w:rsidRDefault="00802130" w:rsidP="00DF3714">
      <w:pPr>
        <w:pStyle w:val="afff0"/>
      </w:pPr>
      <w:r>
        <w:t>о</w:t>
      </w:r>
      <w:r w:rsidR="00CC3D36">
        <w:t>брабатываемые персональные</w:t>
      </w:r>
      <w:r w:rsidR="001273A0" w:rsidRPr="00F6289B">
        <w:t>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 w:rsidR="00DF3714" w:rsidRPr="00DF3714">
        <w:t xml:space="preserve"> </w:t>
      </w:r>
    </w:p>
    <w:p w:rsidR="00B677F1" w:rsidRPr="00BD658F" w:rsidRDefault="00B677F1" w:rsidP="00B677F1">
      <w:pPr>
        <w:pStyle w:val="11"/>
        <w:rPr>
          <w:color w:val="auto"/>
        </w:rPr>
      </w:pPr>
      <w:r w:rsidRPr="00BD658F">
        <w:rPr>
          <w:color w:val="auto"/>
        </w:rPr>
        <w:t>Цели обработки персональных данных</w:t>
      </w:r>
    </w:p>
    <w:p w:rsidR="00DF3714" w:rsidRPr="00DF3714" w:rsidRDefault="00DF3714" w:rsidP="007405D4">
      <w:pPr>
        <w:pStyle w:val="afff0"/>
        <w:rPr>
          <w:rStyle w:val="afff1"/>
          <w:color w:val="000000" w:themeColor="text1"/>
        </w:rPr>
      </w:pPr>
      <w:proofErr w:type="gramStart"/>
      <w:r>
        <w:t xml:space="preserve">Обработка персональных данных осуществляется Ассоциацией с целью </w:t>
      </w:r>
      <w:r w:rsidRPr="00DF3714">
        <w:rPr>
          <w:rStyle w:val="afff1"/>
          <w:color w:val="000000" w:themeColor="text1"/>
        </w:rPr>
        <w:t xml:space="preserve">формирования национального реестра специалистов в области строительства;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ведение реестра членов саморегулируемых организаций;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размещение информационных материалов на сайте Ассоциации;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содействие работникам в трудоустройстве;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исполнение требований трудового законодательства и трудового договора с работником;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обеспечения социальных гарантий работникам;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формирование обязательной отчетности; </w:t>
      </w:r>
      <w:r w:rsidRPr="00DF3714">
        <w:rPr>
          <w:rStyle w:val="afff1"/>
          <w:color w:val="000000" w:themeColor="text1"/>
        </w:rPr>
        <w:sym w:font="Symbol" w:char="F02D"/>
      </w:r>
      <w:r w:rsidRPr="00DF3714">
        <w:rPr>
          <w:rStyle w:val="afff1"/>
          <w:color w:val="000000" w:themeColor="text1"/>
        </w:rPr>
        <w:t xml:space="preserve"> исполнение требований договоров ГПХ с исполнителями (если заключены договоры ГПХ)</w:t>
      </w:r>
      <w:proofErr w:type="gramEnd"/>
    </w:p>
    <w:p w:rsidR="00B677F1" w:rsidRPr="00B677F1" w:rsidRDefault="004B5F14" w:rsidP="00585AB2">
      <w:pPr>
        <w:pStyle w:val="11"/>
      </w:pPr>
      <w:r w:rsidRPr="00F6289B">
        <w:t>Условия обработки персональных данных</w:t>
      </w:r>
    </w:p>
    <w:p w:rsidR="004B5F14" w:rsidRPr="0066231A" w:rsidRDefault="00F51940" w:rsidP="004B5F14">
      <w:r>
        <w:t>Ассоциация</w:t>
      </w:r>
      <w:r w:rsidR="002A2538">
        <w:rPr>
          <w:i/>
        </w:rPr>
        <w:t xml:space="preserve"> </w:t>
      </w:r>
      <w:r w:rsidR="00BD658F" w:rsidRPr="0066231A">
        <w:rPr>
          <w:rStyle w:val="afff1"/>
          <w:rFonts w:eastAsiaTheme="minorHAnsi"/>
        </w:rPr>
        <w:t>осуществляет</w:t>
      </w:r>
      <w:r w:rsidR="004B5F14" w:rsidRPr="0066231A">
        <w:rPr>
          <w:rStyle w:val="afff1"/>
          <w:rFonts w:eastAsiaTheme="minorHAnsi"/>
        </w:rPr>
        <w:t xml:space="preserve"> обработку персональных данных при наличии хотя бы одного из следующих условий</w:t>
      </w:r>
      <w:r w:rsidR="004B5F14" w:rsidRPr="0066231A">
        <w:t>:</w:t>
      </w:r>
    </w:p>
    <w:p w:rsidR="008245FC" w:rsidRDefault="008245FC" w:rsidP="008245FC">
      <w:pPr>
        <w:pStyle w:val="a5"/>
        <w:shd w:val="clear" w:color="auto" w:fill="FFFFFF"/>
        <w:rPr>
          <w:color w:val="22272F"/>
          <w:sz w:val="23"/>
          <w:szCs w:val="23"/>
        </w:rPr>
      </w:pPr>
      <w:r w:rsidRPr="008245FC"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8245FC" w:rsidRDefault="008245FC" w:rsidP="008245FC">
      <w:pPr>
        <w:pStyle w:val="afff0"/>
      </w:pPr>
      <w:r w:rsidRPr="008245FC"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8245FC" w:rsidRPr="008245FC" w:rsidRDefault="008245FC" w:rsidP="008245FC">
      <w:pPr>
        <w:pStyle w:val="afff0"/>
      </w:pPr>
      <w:r w:rsidRPr="008245FC">
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</w:t>
      </w:r>
      <w:r w:rsidR="00F51940">
        <w:t xml:space="preserve"> </w:t>
      </w:r>
      <w:hyperlink r:id="rId9" w:anchor="/document/12156199/entry/3" w:history="1">
        <w:r w:rsidRPr="00F51940">
          <w:t>законодательством</w:t>
        </w:r>
      </w:hyperlink>
      <w:r w:rsidR="00F51940">
        <w:t xml:space="preserve"> </w:t>
      </w:r>
      <w:r w:rsidRPr="008245FC">
        <w:t>Российской Федерации об исполнительном производстве (далее - исполнение судебного акта);</w:t>
      </w:r>
    </w:p>
    <w:p w:rsidR="008245FC" w:rsidRDefault="008245FC" w:rsidP="008245FC">
      <w:pPr>
        <w:pStyle w:val="afff0"/>
      </w:pPr>
      <w:proofErr w:type="gramStart"/>
      <w:r w:rsidRPr="008245FC"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r w:rsidR="00E12563">
        <w:t>поручителем</w:t>
      </w:r>
      <w:r w:rsidRPr="008245FC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8245FC" w:rsidRDefault="008245FC" w:rsidP="008245FC">
      <w:pPr>
        <w:pStyle w:val="afff0"/>
      </w:pPr>
      <w:r w:rsidRPr="008245FC"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8245FC" w:rsidRDefault="008245FC" w:rsidP="008245FC">
      <w:pPr>
        <w:pStyle w:val="afff0"/>
      </w:pPr>
      <w:r w:rsidRPr="008245FC"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:rsidR="008245FC" w:rsidRDefault="008245FC" w:rsidP="008245FC">
      <w:pPr>
        <w:pStyle w:val="afff0"/>
      </w:pPr>
      <w:r w:rsidRPr="008245FC">
        <w:lastRenderedPageBreak/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данных);</w:t>
      </w:r>
    </w:p>
    <w:p w:rsidR="00DA109D" w:rsidRPr="008245FC" w:rsidRDefault="008245FC" w:rsidP="008245FC">
      <w:pPr>
        <w:pStyle w:val="afff0"/>
      </w:pPr>
      <w:r w:rsidRPr="008245FC"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B5F14" w:rsidRPr="00F6289B" w:rsidRDefault="004B5F14" w:rsidP="007405D4">
      <w:pPr>
        <w:pStyle w:val="11"/>
      </w:pPr>
      <w:r w:rsidRPr="00F6289B">
        <w:t xml:space="preserve">Конфиденциальность персональных данных </w:t>
      </w:r>
    </w:p>
    <w:p w:rsidR="004B5F14" w:rsidRPr="00F6289B" w:rsidRDefault="00F51940" w:rsidP="004B5F14">
      <w:r>
        <w:t>Ассоциация</w:t>
      </w:r>
      <w:r w:rsidR="002A2538">
        <w:rPr>
          <w:i/>
        </w:rPr>
        <w:t xml:space="preserve"> </w:t>
      </w:r>
      <w:r w:rsidR="004B5F14" w:rsidRPr="00F6289B">
        <w:rPr>
          <w:rStyle w:val="afff1"/>
          <w:rFonts w:eastAsiaTheme="minorHAnsi"/>
        </w:rPr>
        <w:t>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законодательство</w:t>
      </w:r>
      <w:r w:rsidR="004B5F14" w:rsidRPr="00F6289B">
        <w:t>м</w:t>
      </w:r>
      <w:r w:rsidR="00CC3D36">
        <w:t xml:space="preserve"> Российской Ф</w:t>
      </w:r>
      <w:r w:rsidR="0004447E">
        <w:t>едерации</w:t>
      </w:r>
      <w:r w:rsidR="004B5F14" w:rsidRPr="00F6289B">
        <w:t>.</w:t>
      </w:r>
    </w:p>
    <w:p w:rsidR="004B5F14" w:rsidRPr="003C01A3" w:rsidRDefault="004B5F14" w:rsidP="004B5F14">
      <w:pPr>
        <w:pStyle w:val="11"/>
        <w:rPr>
          <w:color w:val="auto"/>
        </w:rPr>
      </w:pPr>
      <w:r w:rsidRPr="003C01A3">
        <w:rPr>
          <w:color w:val="auto"/>
        </w:rPr>
        <w:t>ПРАВА СУБЪЕКТА ПЕРСОНАЛЬНЫХ ДАННЫХ</w:t>
      </w:r>
    </w:p>
    <w:p w:rsidR="004B5F14" w:rsidRPr="003C01A3" w:rsidRDefault="004B5F14" w:rsidP="004B5F14">
      <w:pPr>
        <w:pStyle w:val="21"/>
      </w:pPr>
      <w:r w:rsidRPr="003C01A3">
        <w:t>Согласие субъекта персональных данных на обработку его персональных данных</w:t>
      </w:r>
    </w:p>
    <w:p w:rsidR="004B5F14" w:rsidRPr="003C01A3" w:rsidRDefault="004B5F14" w:rsidP="004B5F14">
      <w:pPr>
        <w:pStyle w:val="afff0"/>
      </w:pPr>
      <w:r w:rsidRPr="003C01A3">
        <w:t xml:space="preserve">Субъект персональных данных принимает решение о предоставлении его персональных данных и даёт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</w:t>
      </w:r>
      <w:r w:rsidR="002E05AB" w:rsidRPr="003C01A3">
        <w:t>Федеральным законом от 27.07.2006 № 152</w:t>
      </w:r>
      <w:r w:rsidR="002E05AB" w:rsidRPr="003C01A3">
        <w:noBreakHyphen/>
        <w:t>ФЗ «О персональных данных»</w:t>
      </w:r>
      <w:r w:rsidRPr="003C01A3">
        <w:t>.</w:t>
      </w:r>
    </w:p>
    <w:p w:rsidR="004B5F14" w:rsidRPr="003C01A3" w:rsidRDefault="004B5F14" w:rsidP="002A2538">
      <w:pPr>
        <w:pStyle w:val="afff0"/>
      </w:pPr>
      <w:r w:rsidRPr="00286027">
        <w:t xml:space="preserve">Обязанность </w:t>
      </w:r>
      <w:proofErr w:type="gramStart"/>
      <w:r w:rsidRPr="00286027">
        <w:t>предоставить доказательство</w:t>
      </w:r>
      <w:proofErr w:type="gramEnd"/>
      <w:r w:rsidRPr="00286027">
        <w:t xml:space="preserve"> получения согласия субъекта на обработку его персональных данных или доказательство наличия оснований, указанных в </w:t>
      </w:r>
      <w:r w:rsidR="00F51DB4" w:rsidRPr="00286027">
        <w:t>Федеральном зако</w:t>
      </w:r>
      <w:r w:rsidR="002E05AB" w:rsidRPr="00286027">
        <w:t>не от 27.07.2006 № 152</w:t>
      </w:r>
      <w:r w:rsidR="002E05AB" w:rsidRPr="00286027">
        <w:noBreakHyphen/>
        <w:t>ФЗ «О персональных данных»</w:t>
      </w:r>
      <w:r w:rsidR="007478C6" w:rsidRPr="00286027">
        <w:t>, возлагается на</w:t>
      </w:r>
      <w:r w:rsidR="00286027">
        <w:t xml:space="preserve"> Ассоциацию.</w:t>
      </w:r>
    </w:p>
    <w:p w:rsidR="00637657" w:rsidRPr="003C01A3" w:rsidRDefault="00637657" w:rsidP="004B5F14">
      <w:pPr>
        <w:pStyle w:val="afff0"/>
      </w:pPr>
      <w:r w:rsidRPr="003C01A3">
        <w:t>Лицо, осуществляющее обработку персональных данных по поручению</w:t>
      </w:r>
      <w:r w:rsidR="00286027">
        <w:t xml:space="preserve"> Ассоциации,</w:t>
      </w:r>
      <w:r w:rsidRPr="003C01A3">
        <w:t xml:space="preserve"> не обязано получать согласие субъекта персональных данных на обработку его персональных данных.</w:t>
      </w:r>
    </w:p>
    <w:p w:rsidR="004B5F14" w:rsidRPr="003C01A3" w:rsidRDefault="004B5F14" w:rsidP="004B5F14">
      <w:pPr>
        <w:pStyle w:val="21"/>
      </w:pPr>
      <w:r w:rsidRPr="003C01A3">
        <w:t>Права субъекта персональных данных</w:t>
      </w:r>
    </w:p>
    <w:p w:rsidR="008B01D3" w:rsidRPr="003C01A3" w:rsidRDefault="0054334E" w:rsidP="004B5F14">
      <w:pPr>
        <w:pStyle w:val="afff0"/>
      </w:pPr>
      <w:r w:rsidRPr="003C01A3">
        <w:t xml:space="preserve">Во исполнение требований </w:t>
      </w:r>
      <w:r w:rsidRPr="003C01A3">
        <w:rPr>
          <w:lang w:eastAsia="de-DE"/>
        </w:rPr>
        <w:t>Федерального закона № 152-ФЗ «О персональных данных»</w:t>
      </w:r>
      <w:r w:rsidR="00D418D4" w:rsidRPr="003C01A3">
        <w:t xml:space="preserve">, обеспечивающего соблюдение прав субъекта персональных данных на доступ к установленной законом информации, относящейся к субъекту персональных данных, </w:t>
      </w:r>
      <w:r w:rsidR="00AD116A">
        <w:t>Ассоциацией</w:t>
      </w:r>
      <w:r w:rsidR="002A2538">
        <w:rPr>
          <w:i/>
        </w:rPr>
        <w:t xml:space="preserve"> </w:t>
      </w:r>
      <w:r w:rsidR="00D418D4" w:rsidRPr="003C01A3">
        <w:t>разработана и введена процедура работы с запросами и обращениям</w:t>
      </w:r>
      <w:r w:rsidR="008B01D3" w:rsidRPr="003C01A3">
        <w:t>и субъектов персональных данных. Данная процедура обеспечивает соблюдение следующих прав субъектов персональных данных:</w:t>
      </w:r>
    </w:p>
    <w:p w:rsidR="008B01D3" w:rsidRPr="003C01A3" w:rsidRDefault="008B01D3" w:rsidP="008B01D3">
      <w:pPr>
        <w:pStyle w:val="a5"/>
      </w:pPr>
      <w:r w:rsidRPr="003C01A3">
        <w:t>субъект персональных данных имеет право на получение информации, касающейся обработки его персональных данных</w:t>
      </w:r>
      <w:r w:rsidR="00251A12" w:rsidRPr="003C01A3">
        <w:t xml:space="preserve">, в сроки, </w:t>
      </w:r>
      <w:r w:rsidR="00251A12" w:rsidRPr="003C01A3">
        <w:rPr>
          <w:lang w:eastAsia="de-DE"/>
        </w:rPr>
        <w:t>предусмотренные Федеральным законом № 152-ФЗ «О персональных данных»</w:t>
      </w:r>
      <w:r w:rsidRPr="003C01A3">
        <w:t>;</w:t>
      </w:r>
    </w:p>
    <w:p w:rsidR="00251A12" w:rsidRPr="003C01A3" w:rsidRDefault="00251A12" w:rsidP="00251A12">
      <w:pPr>
        <w:pStyle w:val="a5"/>
      </w:pPr>
      <w:r w:rsidRPr="003C01A3">
        <w:lastRenderedPageBreak/>
        <w:t>право субъекта персональных данных на доступ к его персональным данным может быть ограничено в соответствии с федеральными законами;</w:t>
      </w:r>
    </w:p>
    <w:p w:rsidR="008B01D3" w:rsidRPr="003C01A3" w:rsidRDefault="00251A12" w:rsidP="008B01D3">
      <w:pPr>
        <w:pStyle w:val="a5"/>
      </w:pPr>
      <w:r w:rsidRPr="003C01A3">
        <w:t>с</w:t>
      </w:r>
      <w:r w:rsidR="008B01D3" w:rsidRPr="003C01A3">
        <w:t>убъект персональных данных вправе требовать от</w:t>
      </w:r>
      <w:r w:rsidR="00AD116A">
        <w:t xml:space="preserve"> Ассоциации</w:t>
      </w:r>
      <w:r w:rsidR="002A2538">
        <w:rPr>
          <w:i/>
        </w:rPr>
        <w:t xml:space="preserve"> </w:t>
      </w:r>
      <w:r w:rsidR="008B01D3" w:rsidRPr="003C01A3">
        <w:t xml:space="preserve"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</w:t>
      </w:r>
      <w:r w:rsidRPr="003C01A3">
        <w:rPr>
          <w:lang w:eastAsia="de-DE"/>
        </w:rPr>
        <w:t>Федеральным законом № 152-ФЗ «О персональных данных»</w:t>
      </w:r>
      <w:r w:rsidR="008B01D3" w:rsidRPr="003C01A3">
        <w:t xml:space="preserve"> меры по защите своих прав;</w:t>
      </w:r>
    </w:p>
    <w:p w:rsidR="008B01D3" w:rsidRPr="003C01A3" w:rsidRDefault="008B01D3" w:rsidP="008B01D3">
      <w:pPr>
        <w:pStyle w:val="a5"/>
      </w:pPr>
      <w:r w:rsidRPr="003C01A3">
        <w:t>су</w:t>
      </w:r>
      <w:r w:rsidR="00251A12" w:rsidRPr="003C01A3">
        <w:t>бъект</w:t>
      </w:r>
      <w:r w:rsidRPr="003C01A3">
        <w:t xml:space="preserve"> персональных данных </w:t>
      </w:r>
      <w:r w:rsidR="00251A12" w:rsidRPr="003C01A3">
        <w:t>вправе требовать разъяснения от</w:t>
      </w:r>
      <w:r w:rsidR="00AD116A">
        <w:t xml:space="preserve"> Ассоциации</w:t>
      </w:r>
      <w:r w:rsidR="002A2538">
        <w:rPr>
          <w:i/>
        </w:rPr>
        <w:t xml:space="preserve"> </w:t>
      </w:r>
      <w:r w:rsidR="00251A12" w:rsidRPr="003C01A3">
        <w:t>о порядке</w:t>
      </w:r>
      <w:r w:rsidR="002E05AB" w:rsidRPr="003C01A3">
        <w:t xml:space="preserve"> принятия решения</w:t>
      </w:r>
      <w:r w:rsidRPr="003C01A3">
        <w:t xml:space="preserve"> на основании исключительно </w:t>
      </w:r>
      <w:r w:rsidR="00251A12" w:rsidRPr="003C01A3">
        <w:t>автоматизированной обработки</w:t>
      </w:r>
      <w:r w:rsidRPr="003C01A3">
        <w:t xml:space="preserve"> персональных данных</w:t>
      </w:r>
      <w:r w:rsidR="0054334E" w:rsidRPr="003C01A3">
        <w:t xml:space="preserve"> субъекта персональных данных</w:t>
      </w:r>
      <w:r w:rsidRPr="003C01A3">
        <w:t>и возможные юридичес</w:t>
      </w:r>
      <w:r w:rsidR="00251A12" w:rsidRPr="003C01A3">
        <w:t>кие последствия такого решения;</w:t>
      </w:r>
    </w:p>
    <w:p w:rsidR="00251A12" w:rsidRPr="003C01A3" w:rsidRDefault="00251A12" w:rsidP="008B01D3">
      <w:pPr>
        <w:pStyle w:val="a5"/>
      </w:pPr>
      <w:r w:rsidRPr="003C01A3">
        <w:t xml:space="preserve">субъект персональных данных вправе обжаловать действия или бездействие </w:t>
      </w:r>
      <w:r w:rsidR="00AD116A">
        <w:t>Ассоциации</w:t>
      </w:r>
      <w:r w:rsidR="002A2538">
        <w:rPr>
          <w:i/>
        </w:rPr>
        <w:t xml:space="preserve"> </w:t>
      </w:r>
      <w:r w:rsidRPr="003C01A3">
        <w:t>в Уполномоченный орган по защите прав субъектов персональных данных (далее – Роскомнадзор) или в судебном порядке;</w:t>
      </w:r>
    </w:p>
    <w:p w:rsidR="00DF3714" w:rsidRDefault="00251A12" w:rsidP="002E05AB">
      <w:pPr>
        <w:pStyle w:val="a5"/>
      </w:pPr>
      <w:r w:rsidRPr="003C01A3"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</w:t>
      </w:r>
    </w:p>
    <w:p w:rsidR="008B01D3" w:rsidRPr="003C01A3" w:rsidRDefault="00DF3714" w:rsidP="002E05AB">
      <w:pPr>
        <w:pStyle w:val="a5"/>
      </w:pPr>
      <w:r>
        <w:t>субъект персональных данных вправе отозвать</w:t>
      </w:r>
      <w:r w:rsidR="00D11568">
        <w:t xml:space="preserve"> согласие на обработку персональных данных.</w:t>
      </w:r>
      <w:r>
        <w:t xml:space="preserve"> </w:t>
      </w:r>
      <w:r w:rsidR="00D11568" w:rsidRPr="00D11568"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</w:t>
      </w:r>
      <w:r w:rsidR="00D11568">
        <w:t>, предусмотренных федеральным законом</w:t>
      </w:r>
      <w:r w:rsidR="00251A12" w:rsidRPr="003C01A3">
        <w:t>.</w:t>
      </w:r>
    </w:p>
    <w:p w:rsidR="00D11568" w:rsidRDefault="00D11568" w:rsidP="00D11568">
      <w:pPr>
        <w:pStyle w:val="11"/>
        <w:rPr>
          <w:color w:val="auto"/>
        </w:rPr>
      </w:pPr>
      <w:r>
        <w:rPr>
          <w:color w:val="auto"/>
        </w:rPr>
        <w:t xml:space="preserve">Обязанности </w:t>
      </w:r>
      <w:r w:rsidR="00987B50">
        <w:rPr>
          <w:color w:val="auto"/>
        </w:rPr>
        <w:t>Ассоциации</w:t>
      </w:r>
    </w:p>
    <w:p w:rsidR="002B5D01" w:rsidRDefault="002B5D01" w:rsidP="00D11568">
      <w:pPr>
        <w:rPr>
          <w:rFonts w:eastAsia="Times New Roman" w:cs="Times New Roman"/>
          <w:snapToGrid w:val="0"/>
          <w:lang w:eastAsia="ru-RU"/>
        </w:rPr>
      </w:pPr>
      <w:r>
        <w:t xml:space="preserve">Ассоциация обязана принимать все необходимые и достаточные правовые, организационные и технические меры для обеспечения безопасности персональных данных от </w:t>
      </w:r>
      <w:r w:rsidRPr="002B5D01">
        <w:rPr>
          <w:rFonts w:eastAsia="Times New Roman" w:cs="Times New Roman"/>
          <w:snapToGrid w:val="0"/>
          <w:lang w:eastAsia="ru-RU"/>
        </w:rPr>
        <w:t>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B5D01" w:rsidRDefault="002B5D01" w:rsidP="00D11568">
      <w:pPr>
        <w:rPr>
          <w:rFonts w:eastAsia="Times New Roman" w:cs="Times New Roman"/>
          <w:snapToGrid w:val="0"/>
          <w:lang w:eastAsia="ru-RU"/>
        </w:rPr>
      </w:pPr>
      <w:r>
        <w:rPr>
          <w:rFonts w:eastAsia="Times New Roman" w:cs="Times New Roman"/>
          <w:snapToGrid w:val="0"/>
          <w:lang w:eastAsia="ru-RU"/>
        </w:rPr>
        <w:t>Ассоциация обязана обеспечить неограниченный доступ к документу, определяющему его политику в отношении обработки персональных да</w:t>
      </w:r>
      <w:r w:rsidR="000F1062">
        <w:rPr>
          <w:rFonts w:eastAsia="Times New Roman" w:cs="Times New Roman"/>
          <w:snapToGrid w:val="0"/>
          <w:lang w:eastAsia="ru-RU"/>
        </w:rPr>
        <w:t>нных, путем размещения</w:t>
      </w:r>
      <w:r>
        <w:rPr>
          <w:rFonts w:eastAsia="Times New Roman" w:cs="Times New Roman"/>
          <w:snapToGrid w:val="0"/>
          <w:lang w:eastAsia="ru-RU"/>
        </w:rPr>
        <w:t xml:space="preserve"> Политики</w:t>
      </w:r>
      <w:r w:rsidR="000F1062">
        <w:rPr>
          <w:rFonts w:eastAsia="Times New Roman" w:cs="Times New Roman"/>
          <w:snapToGrid w:val="0"/>
          <w:lang w:eastAsia="ru-RU"/>
        </w:rPr>
        <w:t xml:space="preserve"> обработки персональных данных в Ассоциации на своем сайте в сети интернет.</w:t>
      </w:r>
    </w:p>
    <w:p w:rsidR="000F1062" w:rsidRDefault="000F1062" w:rsidP="00D11568">
      <w:pPr>
        <w:rPr>
          <w:rFonts w:eastAsia="Times New Roman" w:cs="Times New Roman"/>
          <w:snapToGrid w:val="0"/>
          <w:lang w:eastAsia="ru-RU"/>
        </w:rPr>
      </w:pPr>
      <w:proofErr w:type="gramStart"/>
      <w:r>
        <w:rPr>
          <w:rFonts w:eastAsia="Times New Roman" w:cs="Times New Roman"/>
          <w:snapToGrid w:val="0"/>
          <w:lang w:eastAsia="ru-RU"/>
        </w:rPr>
        <w:t>Ассоциация</w:t>
      </w:r>
      <w:r w:rsidRPr="000F1062">
        <w:rPr>
          <w:rFonts w:eastAsia="Times New Roman" w:cs="Times New Roman"/>
          <w:snapToGrid w:val="0"/>
          <w:lang w:eastAsia="ru-RU"/>
        </w:rPr>
        <w:t xml:space="preserve"> обязан</w:t>
      </w:r>
      <w:r>
        <w:rPr>
          <w:rFonts w:eastAsia="Times New Roman" w:cs="Times New Roman"/>
          <w:snapToGrid w:val="0"/>
          <w:lang w:eastAsia="ru-RU"/>
        </w:rPr>
        <w:t>а</w:t>
      </w:r>
      <w:r w:rsidRPr="000F1062">
        <w:rPr>
          <w:rFonts w:eastAsia="Times New Roman" w:cs="Times New Roman"/>
          <w:snapToGrid w:val="0"/>
          <w:lang w:eastAsia="ru-RU"/>
        </w:rPr>
        <w:t xml:space="preserve">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представителя.</w:t>
      </w:r>
      <w:proofErr w:type="gramEnd"/>
    </w:p>
    <w:p w:rsidR="000F1062" w:rsidRDefault="000F1062" w:rsidP="00D11568">
      <w:pPr>
        <w:rPr>
          <w:rFonts w:eastAsia="Times New Roman" w:cs="Times New Roman"/>
          <w:snapToGrid w:val="0"/>
          <w:lang w:eastAsia="ru-RU"/>
        </w:rPr>
      </w:pPr>
      <w:r w:rsidRPr="000F1062">
        <w:rPr>
          <w:rFonts w:eastAsia="Times New Roman" w:cs="Times New Roman"/>
          <w:snapToGrid w:val="0"/>
          <w:lang w:eastAsia="ru-RU"/>
        </w:rPr>
        <w:lastRenderedPageBreak/>
        <w:t xml:space="preserve">В случае достижения цели обработки персональных данных </w:t>
      </w:r>
      <w:r>
        <w:rPr>
          <w:rFonts w:eastAsia="Times New Roman" w:cs="Times New Roman"/>
          <w:snapToGrid w:val="0"/>
          <w:lang w:eastAsia="ru-RU"/>
        </w:rPr>
        <w:t>Ассоциация</w:t>
      </w:r>
      <w:r w:rsidRPr="000F1062">
        <w:rPr>
          <w:rFonts w:eastAsia="Times New Roman" w:cs="Times New Roman"/>
          <w:snapToGrid w:val="0"/>
          <w:lang w:eastAsia="ru-RU"/>
        </w:rPr>
        <w:t xml:space="preserve"> обязан</w:t>
      </w:r>
      <w:r>
        <w:rPr>
          <w:rFonts w:eastAsia="Times New Roman" w:cs="Times New Roman"/>
          <w:snapToGrid w:val="0"/>
          <w:lang w:eastAsia="ru-RU"/>
        </w:rPr>
        <w:t>а</w:t>
      </w:r>
      <w:r w:rsidRPr="000F1062">
        <w:rPr>
          <w:rFonts w:eastAsia="Times New Roman" w:cs="Times New Roman"/>
          <w:snapToGrid w:val="0"/>
          <w:lang w:eastAsia="ru-RU"/>
        </w:rPr>
        <w:t xml:space="preserve"> прекратить обработку персональных данных и уничтожить персональные данные в срок, не превышающий тридцати дней </w:t>
      </w:r>
      <w:proofErr w:type="gramStart"/>
      <w:r w:rsidRPr="000F1062">
        <w:rPr>
          <w:rFonts w:eastAsia="Times New Roman" w:cs="Times New Roman"/>
          <w:snapToGrid w:val="0"/>
          <w:lang w:eastAsia="ru-RU"/>
        </w:rPr>
        <w:t>с даты достижения</w:t>
      </w:r>
      <w:proofErr w:type="gramEnd"/>
      <w:r w:rsidRPr="000F1062">
        <w:rPr>
          <w:rFonts w:eastAsia="Times New Roman" w:cs="Times New Roman"/>
          <w:snapToGrid w:val="0"/>
          <w:lang w:eastAsia="ru-RU"/>
        </w:rPr>
        <w:t xml:space="preserve"> цели обработки персональных данных</w:t>
      </w:r>
      <w:r w:rsidR="009B3C3D">
        <w:rPr>
          <w:rFonts w:eastAsia="Times New Roman" w:cs="Times New Roman"/>
          <w:snapToGrid w:val="0"/>
          <w:lang w:eastAsia="ru-RU"/>
        </w:rPr>
        <w:t>.</w:t>
      </w:r>
    </w:p>
    <w:p w:rsidR="009B3C3D" w:rsidRDefault="009B3C3D" w:rsidP="00D11568">
      <w:pPr>
        <w:rPr>
          <w:rFonts w:eastAsia="Times New Roman" w:cs="Times New Roman"/>
          <w:snapToGrid w:val="0"/>
          <w:lang w:eastAsia="ru-RU"/>
        </w:rPr>
      </w:pPr>
      <w:r w:rsidRPr="009B3C3D">
        <w:rPr>
          <w:rFonts w:eastAsia="Times New Roman" w:cs="Times New Roman"/>
          <w:snapToGrid w:val="0"/>
          <w:lang w:eastAsia="ru-RU"/>
        </w:rPr>
        <w:t xml:space="preserve">В случае отзыва субъектом персональных данных согласия на обработку его персональных данных </w:t>
      </w:r>
      <w:r>
        <w:rPr>
          <w:rFonts w:eastAsia="Times New Roman" w:cs="Times New Roman"/>
          <w:snapToGrid w:val="0"/>
          <w:lang w:eastAsia="ru-RU"/>
        </w:rPr>
        <w:t>Ассоциация</w:t>
      </w:r>
      <w:r w:rsidRPr="009B3C3D">
        <w:rPr>
          <w:rFonts w:eastAsia="Times New Roman" w:cs="Times New Roman"/>
          <w:snapToGrid w:val="0"/>
          <w:lang w:eastAsia="ru-RU"/>
        </w:rPr>
        <w:t xml:space="preserve"> обязан</w:t>
      </w:r>
      <w:r>
        <w:rPr>
          <w:rFonts w:eastAsia="Times New Roman" w:cs="Times New Roman"/>
          <w:snapToGrid w:val="0"/>
          <w:lang w:eastAsia="ru-RU"/>
        </w:rPr>
        <w:t>а</w:t>
      </w:r>
      <w:r w:rsidRPr="009B3C3D">
        <w:rPr>
          <w:rFonts w:eastAsia="Times New Roman" w:cs="Times New Roman"/>
          <w:snapToGrid w:val="0"/>
          <w:lang w:eastAsia="ru-RU"/>
        </w:rPr>
        <w:t xml:space="preserve">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</w:t>
      </w:r>
      <w:proofErr w:type="gramStart"/>
      <w:r w:rsidRPr="009B3C3D">
        <w:rPr>
          <w:rFonts w:eastAsia="Times New Roman" w:cs="Times New Roman"/>
          <w:snapToGrid w:val="0"/>
          <w:lang w:eastAsia="ru-RU"/>
        </w:rPr>
        <w:t>с даты поступления</w:t>
      </w:r>
      <w:proofErr w:type="gramEnd"/>
      <w:r w:rsidRPr="009B3C3D">
        <w:rPr>
          <w:rFonts w:eastAsia="Times New Roman" w:cs="Times New Roman"/>
          <w:snapToGrid w:val="0"/>
          <w:lang w:eastAsia="ru-RU"/>
        </w:rPr>
        <w:t xml:space="preserve"> указанного отзыва</w:t>
      </w:r>
      <w:r>
        <w:rPr>
          <w:rFonts w:eastAsia="Times New Roman" w:cs="Times New Roman"/>
          <w:snapToGrid w:val="0"/>
          <w:lang w:eastAsia="ru-RU"/>
        </w:rPr>
        <w:t>.</w:t>
      </w:r>
    </w:p>
    <w:p w:rsidR="009B3C3D" w:rsidRPr="002B5D01" w:rsidRDefault="009B3C3D" w:rsidP="00D11568">
      <w:pPr>
        <w:rPr>
          <w:rFonts w:eastAsia="Times New Roman" w:cs="Times New Roman"/>
          <w:snapToGrid w:val="0"/>
          <w:lang w:eastAsia="ru-RU"/>
        </w:rPr>
      </w:pPr>
      <w:r>
        <w:rPr>
          <w:rFonts w:eastAsia="Times New Roman" w:cs="Times New Roman"/>
          <w:snapToGrid w:val="0"/>
          <w:lang w:eastAsia="ru-RU"/>
        </w:rPr>
        <w:t>Ассоциация обязана выполнять иные требования, установленные федеральными законами для операторов персональных данных.</w:t>
      </w:r>
    </w:p>
    <w:p w:rsidR="00D11568" w:rsidRPr="00D11568" w:rsidRDefault="00D11568" w:rsidP="00D11568"/>
    <w:p w:rsidR="004B5F14" w:rsidRPr="003C01A3" w:rsidRDefault="004B5F14" w:rsidP="004B5F14">
      <w:pPr>
        <w:pStyle w:val="11"/>
        <w:rPr>
          <w:color w:val="auto"/>
        </w:rPr>
      </w:pPr>
      <w:r w:rsidRPr="003C01A3">
        <w:rPr>
          <w:color w:val="auto"/>
        </w:rPr>
        <w:t>ОБЕСПЕЧЕНИЕ БЕЗОПАСНОСТИ ПЕРСОНАЛЬНЫХ ДАННЫХ</w:t>
      </w:r>
    </w:p>
    <w:p w:rsidR="004B5F14" w:rsidRPr="00540734" w:rsidRDefault="004B5F14" w:rsidP="004B5F14">
      <w:pPr>
        <w:pStyle w:val="afff0"/>
      </w:pPr>
      <w:r w:rsidRPr="00540734">
        <w:t xml:space="preserve">Безопасность персональных данных, обрабатываемых </w:t>
      </w:r>
      <w:r w:rsidR="00AD116A">
        <w:t>Ассоциацией,</w:t>
      </w:r>
      <w:r w:rsidR="002A2538">
        <w:rPr>
          <w:i/>
        </w:rPr>
        <w:t xml:space="preserve"> </w:t>
      </w:r>
      <w:r w:rsidRPr="00540734">
        <w:t>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4B5F14" w:rsidRPr="00540734" w:rsidRDefault="004B5F14" w:rsidP="004B5F14">
      <w:pPr>
        <w:pStyle w:val="11"/>
        <w:rPr>
          <w:color w:val="auto"/>
        </w:rPr>
      </w:pPr>
      <w:r w:rsidRPr="00540734">
        <w:rPr>
          <w:color w:val="auto"/>
        </w:rPr>
        <w:t>ЗАКЛЮЧИТЕЛЬНЫЕ ПОЛОЖЕНИЯ</w:t>
      </w:r>
    </w:p>
    <w:p w:rsidR="004B5F14" w:rsidRPr="00540734" w:rsidRDefault="004B5F14" w:rsidP="004B5F14">
      <w:pPr>
        <w:pStyle w:val="afff0"/>
      </w:pPr>
      <w:r w:rsidRPr="00540734">
        <w:t>Ины</w:t>
      </w:r>
      <w:r w:rsidR="007478C6" w:rsidRPr="00540734">
        <w:t xml:space="preserve">е права и обязанности </w:t>
      </w:r>
      <w:r w:rsidR="00AD116A">
        <w:t>Ассоциации</w:t>
      </w:r>
      <w:r w:rsidR="002A2538">
        <w:rPr>
          <w:i/>
        </w:rPr>
        <w:t xml:space="preserve"> </w:t>
      </w:r>
      <w:r w:rsidRPr="00540734">
        <w:t>определяются законодательством Российской Федерации в области персональных данных.</w:t>
      </w:r>
    </w:p>
    <w:p w:rsidR="000268F3" w:rsidRDefault="000268F3" w:rsidP="000268F3">
      <w:pPr>
        <w:pStyle w:val="afff0"/>
      </w:pPr>
      <w:r w:rsidRPr="00540734">
        <w:t>Работники</w:t>
      </w:r>
      <w:r w:rsidR="00AD116A">
        <w:t xml:space="preserve"> Ассоциации,</w:t>
      </w:r>
      <w:r w:rsidR="002A2538">
        <w:rPr>
          <w:i/>
        </w:rPr>
        <w:t xml:space="preserve"> </w:t>
      </w:r>
      <w:r w:rsidRPr="00540734">
        <w:t>виновные в нарушении требований Федерального закона от 27.07.2006 № 152-ФЗ «О персональных данных», несут предусмотренную законодательством Российской Федерации ответственность.</w:t>
      </w:r>
    </w:p>
    <w:sectPr w:rsidR="000268F3" w:rsidSect="004B5F14">
      <w:footerReference w:type="default" r:id="rId10"/>
      <w:footerReference w:type="firs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CA" w:rsidRDefault="000358CA" w:rsidP="00BD2AE4">
      <w:pPr>
        <w:spacing w:before="0" w:after="0" w:line="240" w:lineRule="auto"/>
      </w:pPr>
      <w:r>
        <w:separator/>
      </w:r>
    </w:p>
  </w:endnote>
  <w:endnote w:type="continuationSeparator" w:id="0">
    <w:p w:rsidR="000358CA" w:rsidRDefault="000358CA" w:rsidP="00BD2A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686739"/>
      <w:docPartObj>
        <w:docPartGallery w:val="Page Numbers (Bottom of Page)"/>
        <w:docPartUnique/>
      </w:docPartObj>
    </w:sdtPr>
    <w:sdtEndPr/>
    <w:sdtContent>
      <w:p w:rsidR="004F3433" w:rsidRDefault="000358C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8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33" w:rsidRDefault="004F343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CA" w:rsidRDefault="000358CA" w:rsidP="00BD2AE4">
      <w:pPr>
        <w:spacing w:before="0" w:after="0" w:line="240" w:lineRule="auto"/>
      </w:pPr>
      <w:r>
        <w:separator/>
      </w:r>
    </w:p>
  </w:footnote>
  <w:footnote w:type="continuationSeparator" w:id="0">
    <w:p w:rsidR="000358CA" w:rsidRDefault="000358CA" w:rsidP="00BD2A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A0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584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3CE6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F4E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4C97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46B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A88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C2A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CE4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A326C"/>
    <w:multiLevelType w:val="multilevel"/>
    <w:tmpl w:val="55C27E84"/>
    <w:lvl w:ilvl="0">
      <w:start w:val="1"/>
      <w:numFmt w:val="decimal"/>
      <w:pStyle w:val="a"/>
      <w:isLgl/>
      <w:suff w:val="space"/>
      <w:lvlText w:val="%1"/>
      <w:lvlJc w:val="left"/>
      <w:pPr>
        <w:ind w:left="851" w:hanging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552" w:hanging="284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2552" w:hanging="28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2552" w:hanging="284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552" w:hanging="284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552" w:hanging="284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552" w:hanging="28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552" w:hanging="284"/>
      </w:pPr>
      <w:rPr>
        <w:rFonts w:hint="default"/>
      </w:rPr>
    </w:lvl>
  </w:abstractNum>
  <w:abstractNum w:abstractNumId="11">
    <w:nsid w:val="000D187E"/>
    <w:multiLevelType w:val="multilevel"/>
    <w:tmpl w:val="81C619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12">
    <w:nsid w:val="01956389"/>
    <w:multiLevelType w:val="hybridMultilevel"/>
    <w:tmpl w:val="B47444D4"/>
    <w:lvl w:ilvl="0" w:tplc="E9A620F2">
      <w:start w:val="1"/>
      <w:numFmt w:val="russianLower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1F5FF4"/>
    <w:multiLevelType w:val="hybridMultilevel"/>
    <w:tmpl w:val="35567C7E"/>
    <w:lvl w:ilvl="0" w:tplc="528401B8">
      <w:start w:val="1"/>
      <w:numFmt w:val="decimal"/>
      <w:pStyle w:val="a0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54" w:hanging="360"/>
      </w:pPr>
    </w:lvl>
    <w:lvl w:ilvl="2" w:tplc="0419001B" w:tentative="1">
      <w:start w:val="1"/>
      <w:numFmt w:val="lowerRoman"/>
      <w:lvlText w:val="%3."/>
      <w:lvlJc w:val="right"/>
      <w:pPr>
        <w:ind w:left="7974" w:hanging="180"/>
      </w:pPr>
    </w:lvl>
    <w:lvl w:ilvl="3" w:tplc="0419000F" w:tentative="1">
      <w:start w:val="1"/>
      <w:numFmt w:val="decimal"/>
      <w:lvlText w:val="%4."/>
      <w:lvlJc w:val="left"/>
      <w:pPr>
        <w:ind w:left="8694" w:hanging="360"/>
      </w:pPr>
    </w:lvl>
    <w:lvl w:ilvl="4" w:tplc="04190019" w:tentative="1">
      <w:start w:val="1"/>
      <w:numFmt w:val="lowerLetter"/>
      <w:lvlText w:val="%5."/>
      <w:lvlJc w:val="left"/>
      <w:pPr>
        <w:ind w:left="9414" w:hanging="360"/>
      </w:pPr>
    </w:lvl>
    <w:lvl w:ilvl="5" w:tplc="0419001B" w:tentative="1">
      <w:start w:val="1"/>
      <w:numFmt w:val="lowerRoman"/>
      <w:lvlText w:val="%6."/>
      <w:lvlJc w:val="right"/>
      <w:pPr>
        <w:ind w:left="10134" w:hanging="180"/>
      </w:pPr>
    </w:lvl>
    <w:lvl w:ilvl="6" w:tplc="0419000F" w:tentative="1">
      <w:start w:val="1"/>
      <w:numFmt w:val="decimal"/>
      <w:lvlText w:val="%7."/>
      <w:lvlJc w:val="left"/>
      <w:pPr>
        <w:ind w:left="10854" w:hanging="360"/>
      </w:pPr>
    </w:lvl>
    <w:lvl w:ilvl="7" w:tplc="04190019" w:tentative="1">
      <w:start w:val="1"/>
      <w:numFmt w:val="lowerLetter"/>
      <w:lvlText w:val="%8."/>
      <w:lvlJc w:val="left"/>
      <w:pPr>
        <w:ind w:left="11574" w:hanging="360"/>
      </w:pPr>
    </w:lvl>
    <w:lvl w:ilvl="8" w:tplc="0419001B" w:tentative="1">
      <w:start w:val="1"/>
      <w:numFmt w:val="lowerRoman"/>
      <w:lvlText w:val="%9."/>
      <w:lvlJc w:val="right"/>
      <w:pPr>
        <w:ind w:left="12294" w:hanging="180"/>
      </w:pPr>
    </w:lvl>
  </w:abstractNum>
  <w:abstractNum w:abstractNumId="14">
    <w:nsid w:val="17821E34"/>
    <w:multiLevelType w:val="hybridMultilevel"/>
    <w:tmpl w:val="E036FAEA"/>
    <w:lvl w:ilvl="0" w:tplc="9C0AB6BC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9A795C"/>
    <w:multiLevelType w:val="multilevel"/>
    <w:tmpl w:val="3174B644"/>
    <w:lvl w:ilvl="0">
      <w:start w:val="1"/>
      <w:numFmt w:val="russianLower"/>
      <w:pStyle w:val="a2"/>
      <w:lvlText w:val="%1)"/>
      <w:lvlJc w:val="left"/>
      <w:pPr>
        <w:ind w:left="99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71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1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71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9"/>
        </w:tabs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3"/>
        </w:tabs>
        <w:ind w:left="25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1"/>
        </w:tabs>
        <w:ind w:left="2861" w:hanging="1584"/>
      </w:pPr>
      <w:rPr>
        <w:rFonts w:hint="default"/>
      </w:rPr>
    </w:lvl>
  </w:abstractNum>
  <w:abstractNum w:abstractNumId="16">
    <w:nsid w:val="19AD305A"/>
    <w:multiLevelType w:val="hybridMultilevel"/>
    <w:tmpl w:val="2FBCA00A"/>
    <w:lvl w:ilvl="0" w:tplc="0D0AA9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EE2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639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4C0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60B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48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AE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1CDF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465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1F5F76"/>
    <w:multiLevelType w:val="hybridMultilevel"/>
    <w:tmpl w:val="1522FD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69B07EF"/>
    <w:multiLevelType w:val="hybridMultilevel"/>
    <w:tmpl w:val="C9B6F150"/>
    <w:lvl w:ilvl="0" w:tplc="2D128B10">
      <w:start w:val="1"/>
      <w:numFmt w:val="bullet"/>
      <w:pStyle w:val="a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11A42"/>
    <w:multiLevelType w:val="multilevel"/>
    <w:tmpl w:val="4BDEE82C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0">
    <w:nsid w:val="41214B4B"/>
    <w:multiLevelType w:val="hybridMultilevel"/>
    <w:tmpl w:val="C0307A9A"/>
    <w:lvl w:ilvl="0" w:tplc="EC08954E">
      <w:start w:val="1"/>
      <w:numFmt w:val="decimal"/>
      <w:lvlText w:val="1.%1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88900EE"/>
    <w:multiLevelType w:val="hybridMultilevel"/>
    <w:tmpl w:val="B5DA183A"/>
    <w:lvl w:ilvl="0" w:tplc="C9A415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4FB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852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E16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0E72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A3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A3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4CBF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4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4049F8"/>
    <w:multiLevelType w:val="hybridMultilevel"/>
    <w:tmpl w:val="D0A49B66"/>
    <w:lvl w:ilvl="0" w:tplc="A38A619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4F65195B"/>
    <w:multiLevelType w:val="multilevel"/>
    <w:tmpl w:val="B1F8ED7E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ascii="Arial" w:hAnsi="Arial" w:hint="default"/>
        <w:sz w:val="24"/>
      </w:rPr>
    </w:lvl>
    <w:lvl w:ilvl="1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</w:abstractNum>
  <w:abstractNum w:abstractNumId="24">
    <w:nsid w:val="54947A2B"/>
    <w:multiLevelType w:val="multilevel"/>
    <w:tmpl w:val="3F7E21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5BB38A5"/>
    <w:multiLevelType w:val="hybridMultilevel"/>
    <w:tmpl w:val="FB5231A2"/>
    <w:lvl w:ilvl="0" w:tplc="6C2E7C8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B0C5E"/>
    <w:multiLevelType w:val="multilevel"/>
    <w:tmpl w:val="CAACAD06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6F24CFF"/>
    <w:multiLevelType w:val="hybridMultilevel"/>
    <w:tmpl w:val="3C7E111E"/>
    <w:lvl w:ilvl="0" w:tplc="068C96B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A0909"/>
    <w:multiLevelType w:val="multilevel"/>
    <w:tmpl w:val="A6BCE2DC"/>
    <w:lvl w:ilvl="0">
      <w:start w:val="1"/>
      <w:numFmt w:val="bullet"/>
      <w:lvlText w:val=""/>
      <w:lvlJc w:val="left"/>
      <w:pPr>
        <w:ind w:left="0" w:firstLine="567"/>
      </w:pPr>
      <w:rPr>
        <w:rFonts w:ascii="Symbol" w:hAnsi="Symbo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9">
    <w:nsid w:val="5BF626D7"/>
    <w:multiLevelType w:val="hybridMultilevel"/>
    <w:tmpl w:val="72801522"/>
    <w:lvl w:ilvl="0" w:tplc="36B4ECC4">
      <w:start w:val="1"/>
      <w:numFmt w:val="decimal"/>
      <w:lvlText w:val="3.2.%1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2C44283"/>
    <w:multiLevelType w:val="multilevel"/>
    <w:tmpl w:val="6EFACB3E"/>
    <w:lvl w:ilvl="0">
      <w:start w:val="1"/>
      <w:numFmt w:val="decimal"/>
      <w:pStyle w:val="a4"/>
      <w:suff w:val="space"/>
      <w:lvlText w:val="Приложение %1"/>
      <w:lvlJc w:val="left"/>
      <w:pPr>
        <w:ind w:left="8648" w:firstLine="0"/>
      </w:pPr>
      <w:rPr>
        <w:rFonts w:ascii="Arial" w:hAnsi="Arial" w:hint="default"/>
        <w:b/>
        <w:i w:val="0"/>
        <w:caps/>
        <w:color w:val="0D0D0D" w:themeColor="text1" w:themeTint="F2"/>
      </w:rPr>
    </w:lvl>
    <w:lvl w:ilvl="1">
      <w:start w:val="1"/>
      <w:numFmt w:val="decimal"/>
      <w:pStyle w:val="20"/>
      <w:suff w:val="space"/>
      <w:lvlText w:val="%1.%2"/>
      <w:lvlJc w:val="left"/>
      <w:pPr>
        <w:ind w:left="284" w:firstLine="567"/>
      </w:pPr>
      <w:rPr>
        <w:rFonts w:ascii="Arial" w:hAnsi="Arial" w:cs="Arial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1">
    <w:nsid w:val="636D237D"/>
    <w:multiLevelType w:val="multilevel"/>
    <w:tmpl w:val="E2D49F58"/>
    <w:lvl w:ilvl="0">
      <w:start w:val="1"/>
      <w:numFmt w:val="bullet"/>
      <w:pStyle w:val="a5"/>
      <w:suff w:val="space"/>
      <w:lvlText w:val="–"/>
      <w:lvlJc w:val="left"/>
      <w:pPr>
        <w:ind w:left="709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</w:abstractNum>
  <w:abstractNum w:abstractNumId="32">
    <w:nsid w:val="69215954"/>
    <w:multiLevelType w:val="multilevel"/>
    <w:tmpl w:val="E376D45E"/>
    <w:lvl w:ilvl="0">
      <w:start w:val="1"/>
      <w:numFmt w:val="decimal"/>
      <w:pStyle w:val="11"/>
      <w:lvlText w:val="%1"/>
      <w:lvlJc w:val="left"/>
      <w:pPr>
        <w:tabs>
          <w:tab w:val="num" w:pos="710"/>
        </w:tabs>
        <w:ind w:left="143" w:firstLine="567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3">
    <w:nsid w:val="6ABB4443"/>
    <w:multiLevelType w:val="hybridMultilevel"/>
    <w:tmpl w:val="09F68A24"/>
    <w:lvl w:ilvl="0" w:tplc="72E2E730">
      <w:start w:val="1"/>
      <w:numFmt w:val="bullet"/>
      <w:pStyle w:val="2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8D397C"/>
    <w:multiLevelType w:val="hybridMultilevel"/>
    <w:tmpl w:val="D176472C"/>
    <w:lvl w:ilvl="0" w:tplc="1040D9D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F61B7"/>
    <w:multiLevelType w:val="hybridMultilevel"/>
    <w:tmpl w:val="0172CBB8"/>
    <w:lvl w:ilvl="0" w:tplc="D1844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67A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D656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6FB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3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CBA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AB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CBC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A5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BE1153"/>
    <w:multiLevelType w:val="hybridMultilevel"/>
    <w:tmpl w:val="8B4C7904"/>
    <w:lvl w:ilvl="0" w:tplc="4CD4F9F0">
      <w:start w:val="1"/>
      <w:numFmt w:val="decimal"/>
      <w:pStyle w:val="12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7">
    <w:nsid w:val="798A67BF"/>
    <w:multiLevelType w:val="hybridMultilevel"/>
    <w:tmpl w:val="BEA2F4F6"/>
    <w:lvl w:ilvl="0" w:tplc="386AB574">
      <w:start w:val="1"/>
      <w:numFmt w:val="decimal"/>
      <w:lvlText w:val="3.%1"/>
      <w:lvlJc w:val="left"/>
      <w:pPr>
        <w:ind w:left="927" w:hanging="360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30"/>
  </w:num>
  <w:num w:numId="8">
    <w:abstractNumId w:val="11"/>
  </w:num>
  <w:num w:numId="9">
    <w:abstractNumId w:val="14"/>
  </w:num>
  <w:num w:numId="10">
    <w:abstractNumId w:val="28"/>
  </w:num>
  <w:num w:numId="11">
    <w:abstractNumId w:val="24"/>
  </w:num>
  <w:num w:numId="12">
    <w:abstractNumId w:val="16"/>
  </w:num>
  <w:num w:numId="13">
    <w:abstractNumId w:val="35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3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1">
    <w:abstractNumId w:val="37"/>
  </w:num>
  <w:num w:numId="32">
    <w:abstractNumId w:val="25"/>
  </w:num>
  <w:num w:numId="33">
    <w:abstractNumId w:val="32"/>
  </w:num>
  <w:num w:numId="34">
    <w:abstractNumId w:val="27"/>
  </w:num>
  <w:num w:numId="35">
    <w:abstractNumId w:val="13"/>
  </w:num>
  <w:num w:numId="36">
    <w:abstractNumId w:val="32"/>
  </w:num>
  <w:num w:numId="37">
    <w:abstractNumId w:val="31"/>
  </w:num>
  <w:num w:numId="38">
    <w:abstractNumId w:val="31"/>
  </w:num>
  <w:num w:numId="39">
    <w:abstractNumId w:val="36"/>
  </w:num>
  <w:num w:numId="40">
    <w:abstractNumId w:val="12"/>
  </w:num>
  <w:num w:numId="41">
    <w:abstractNumId w:val="17"/>
  </w:num>
  <w:num w:numId="42">
    <w:abstractNumId w:val="18"/>
  </w:num>
  <w:num w:numId="43">
    <w:abstractNumId w:val="1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13"/>
    <w:lvlOverride w:ilvl="0">
      <w:startOverride w:val="1"/>
    </w:lvlOverride>
  </w:num>
  <w:num w:numId="46">
    <w:abstractNumId w:val="31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  <w:num w:numId="49">
    <w:abstractNumId w:val="26"/>
  </w:num>
  <w:num w:numId="50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AE4"/>
    <w:rsid w:val="0000129F"/>
    <w:rsid w:val="000012D2"/>
    <w:rsid w:val="0000131D"/>
    <w:rsid w:val="00003ADF"/>
    <w:rsid w:val="00003D48"/>
    <w:rsid w:val="00006562"/>
    <w:rsid w:val="00006CEE"/>
    <w:rsid w:val="00006DC5"/>
    <w:rsid w:val="00011919"/>
    <w:rsid w:val="000124E7"/>
    <w:rsid w:val="000141C5"/>
    <w:rsid w:val="000166D5"/>
    <w:rsid w:val="00016F41"/>
    <w:rsid w:val="00020697"/>
    <w:rsid w:val="00021787"/>
    <w:rsid w:val="0002235B"/>
    <w:rsid w:val="00022484"/>
    <w:rsid w:val="00022559"/>
    <w:rsid w:val="000229F3"/>
    <w:rsid w:val="000236F3"/>
    <w:rsid w:val="000264CE"/>
    <w:rsid w:val="000268F3"/>
    <w:rsid w:val="00033519"/>
    <w:rsid w:val="00035164"/>
    <w:rsid w:val="000358CA"/>
    <w:rsid w:val="00037FEF"/>
    <w:rsid w:val="00040C23"/>
    <w:rsid w:val="00040E83"/>
    <w:rsid w:val="0004447E"/>
    <w:rsid w:val="000449B4"/>
    <w:rsid w:val="00044B53"/>
    <w:rsid w:val="00050591"/>
    <w:rsid w:val="000505DA"/>
    <w:rsid w:val="00050D2D"/>
    <w:rsid w:val="00051E32"/>
    <w:rsid w:val="00053D3B"/>
    <w:rsid w:val="000548ED"/>
    <w:rsid w:val="0005577D"/>
    <w:rsid w:val="00056786"/>
    <w:rsid w:val="00057263"/>
    <w:rsid w:val="00062C09"/>
    <w:rsid w:val="00063826"/>
    <w:rsid w:val="00065588"/>
    <w:rsid w:val="00067DB6"/>
    <w:rsid w:val="00067F49"/>
    <w:rsid w:val="0007002B"/>
    <w:rsid w:val="00073917"/>
    <w:rsid w:val="00074173"/>
    <w:rsid w:val="00074945"/>
    <w:rsid w:val="000761B9"/>
    <w:rsid w:val="000761DC"/>
    <w:rsid w:val="00076324"/>
    <w:rsid w:val="000778AF"/>
    <w:rsid w:val="00080FF7"/>
    <w:rsid w:val="000836F0"/>
    <w:rsid w:val="000878F7"/>
    <w:rsid w:val="00087D3E"/>
    <w:rsid w:val="000913ED"/>
    <w:rsid w:val="000917B6"/>
    <w:rsid w:val="00091FDB"/>
    <w:rsid w:val="000924C5"/>
    <w:rsid w:val="00093260"/>
    <w:rsid w:val="00093C8F"/>
    <w:rsid w:val="00097FE8"/>
    <w:rsid w:val="000A06F7"/>
    <w:rsid w:val="000A0F94"/>
    <w:rsid w:val="000A1007"/>
    <w:rsid w:val="000A22C0"/>
    <w:rsid w:val="000A2889"/>
    <w:rsid w:val="000A2A86"/>
    <w:rsid w:val="000A3144"/>
    <w:rsid w:val="000A5CBB"/>
    <w:rsid w:val="000A5EB0"/>
    <w:rsid w:val="000A71BE"/>
    <w:rsid w:val="000A7484"/>
    <w:rsid w:val="000B0E66"/>
    <w:rsid w:val="000B1D08"/>
    <w:rsid w:val="000B305A"/>
    <w:rsid w:val="000B461D"/>
    <w:rsid w:val="000B7327"/>
    <w:rsid w:val="000C0B3B"/>
    <w:rsid w:val="000C1127"/>
    <w:rsid w:val="000C15B6"/>
    <w:rsid w:val="000C261D"/>
    <w:rsid w:val="000C3A5D"/>
    <w:rsid w:val="000C47F7"/>
    <w:rsid w:val="000C636F"/>
    <w:rsid w:val="000D0D6B"/>
    <w:rsid w:val="000D1720"/>
    <w:rsid w:val="000D2AF0"/>
    <w:rsid w:val="000D3F28"/>
    <w:rsid w:val="000D636D"/>
    <w:rsid w:val="000E083D"/>
    <w:rsid w:val="000E0C58"/>
    <w:rsid w:val="000E2980"/>
    <w:rsid w:val="000E3DC5"/>
    <w:rsid w:val="000E47AA"/>
    <w:rsid w:val="000E6B53"/>
    <w:rsid w:val="000E7248"/>
    <w:rsid w:val="000E762C"/>
    <w:rsid w:val="000E7DC3"/>
    <w:rsid w:val="000F0DF7"/>
    <w:rsid w:val="000F1062"/>
    <w:rsid w:val="000F2651"/>
    <w:rsid w:val="000F5E61"/>
    <w:rsid w:val="000F5FF1"/>
    <w:rsid w:val="000F7846"/>
    <w:rsid w:val="00100121"/>
    <w:rsid w:val="00100333"/>
    <w:rsid w:val="001017FA"/>
    <w:rsid w:val="00105B91"/>
    <w:rsid w:val="00107BF5"/>
    <w:rsid w:val="00110D41"/>
    <w:rsid w:val="0011126F"/>
    <w:rsid w:val="0011354E"/>
    <w:rsid w:val="00113701"/>
    <w:rsid w:val="00113ABA"/>
    <w:rsid w:val="00115017"/>
    <w:rsid w:val="001153F4"/>
    <w:rsid w:val="0011561C"/>
    <w:rsid w:val="00115809"/>
    <w:rsid w:val="001177C8"/>
    <w:rsid w:val="0012208F"/>
    <w:rsid w:val="001248EF"/>
    <w:rsid w:val="00124ED8"/>
    <w:rsid w:val="001273A0"/>
    <w:rsid w:val="00127868"/>
    <w:rsid w:val="0013013C"/>
    <w:rsid w:val="00132655"/>
    <w:rsid w:val="00132851"/>
    <w:rsid w:val="00135F50"/>
    <w:rsid w:val="001360D1"/>
    <w:rsid w:val="001404EA"/>
    <w:rsid w:val="001422A0"/>
    <w:rsid w:val="00143315"/>
    <w:rsid w:val="00144126"/>
    <w:rsid w:val="00144C05"/>
    <w:rsid w:val="00152CAC"/>
    <w:rsid w:val="001536EB"/>
    <w:rsid w:val="00154FB1"/>
    <w:rsid w:val="001577C7"/>
    <w:rsid w:val="00160F0C"/>
    <w:rsid w:val="00162B98"/>
    <w:rsid w:val="00162CFC"/>
    <w:rsid w:val="00164215"/>
    <w:rsid w:val="00164D13"/>
    <w:rsid w:val="00170134"/>
    <w:rsid w:val="00170757"/>
    <w:rsid w:val="00172773"/>
    <w:rsid w:val="00172925"/>
    <w:rsid w:val="00172E56"/>
    <w:rsid w:val="00172FA1"/>
    <w:rsid w:val="00174882"/>
    <w:rsid w:val="001831F7"/>
    <w:rsid w:val="00184099"/>
    <w:rsid w:val="001849B9"/>
    <w:rsid w:val="00184F29"/>
    <w:rsid w:val="00185941"/>
    <w:rsid w:val="001871CD"/>
    <w:rsid w:val="00190042"/>
    <w:rsid w:val="00190DF4"/>
    <w:rsid w:val="00193FB6"/>
    <w:rsid w:val="001947EC"/>
    <w:rsid w:val="00194969"/>
    <w:rsid w:val="001958FE"/>
    <w:rsid w:val="00195975"/>
    <w:rsid w:val="00195AD2"/>
    <w:rsid w:val="001977FE"/>
    <w:rsid w:val="001A0170"/>
    <w:rsid w:val="001A6148"/>
    <w:rsid w:val="001A73A9"/>
    <w:rsid w:val="001A7D3B"/>
    <w:rsid w:val="001B0DB3"/>
    <w:rsid w:val="001B2598"/>
    <w:rsid w:val="001B2EC0"/>
    <w:rsid w:val="001B6E22"/>
    <w:rsid w:val="001B74CA"/>
    <w:rsid w:val="001B78A6"/>
    <w:rsid w:val="001C29AC"/>
    <w:rsid w:val="001C4339"/>
    <w:rsid w:val="001C7470"/>
    <w:rsid w:val="001C7FBC"/>
    <w:rsid w:val="001D1D08"/>
    <w:rsid w:val="001D390F"/>
    <w:rsid w:val="001D61B2"/>
    <w:rsid w:val="001D7AB4"/>
    <w:rsid w:val="001E04C1"/>
    <w:rsid w:val="001E12D0"/>
    <w:rsid w:val="001E2B2C"/>
    <w:rsid w:val="001E4197"/>
    <w:rsid w:val="001E67FD"/>
    <w:rsid w:val="001F02D7"/>
    <w:rsid w:val="001F0790"/>
    <w:rsid w:val="001F371B"/>
    <w:rsid w:val="001F4067"/>
    <w:rsid w:val="001F4FE6"/>
    <w:rsid w:val="001F6997"/>
    <w:rsid w:val="00200C45"/>
    <w:rsid w:val="00200D4D"/>
    <w:rsid w:val="002013A6"/>
    <w:rsid w:val="002041C7"/>
    <w:rsid w:val="00207DA3"/>
    <w:rsid w:val="00211553"/>
    <w:rsid w:val="002151C9"/>
    <w:rsid w:val="00215AA0"/>
    <w:rsid w:val="00215C68"/>
    <w:rsid w:val="0021704C"/>
    <w:rsid w:val="00217893"/>
    <w:rsid w:val="00217FD4"/>
    <w:rsid w:val="00220068"/>
    <w:rsid w:val="002207CE"/>
    <w:rsid w:val="0022096F"/>
    <w:rsid w:val="00227A32"/>
    <w:rsid w:val="002313D6"/>
    <w:rsid w:val="00231B69"/>
    <w:rsid w:val="002342BA"/>
    <w:rsid w:val="002349F6"/>
    <w:rsid w:val="00234E20"/>
    <w:rsid w:val="0023546F"/>
    <w:rsid w:val="00236F66"/>
    <w:rsid w:val="00240649"/>
    <w:rsid w:val="00240A4E"/>
    <w:rsid w:val="00240C8F"/>
    <w:rsid w:val="00240FF5"/>
    <w:rsid w:val="002424A7"/>
    <w:rsid w:val="00242916"/>
    <w:rsid w:val="00242B9C"/>
    <w:rsid w:val="00251A12"/>
    <w:rsid w:val="00252526"/>
    <w:rsid w:val="00252FAC"/>
    <w:rsid w:val="002533D7"/>
    <w:rsid w:val="00256414"/>
    <w:rsid w:val="002577D8"/>
    <w:rsid w:val="00260430"/>
    <w:rsid w:val="00263695"/>
    <w:rsid w:val="00264F89"/>
    <w:rsid w:val="002666E7"/>
    <w:rsid w:val="00267501"/>
    <w:rsid w:val="00270245"/>
    <w:rsid w:val="00271454"/>
    <w:rsid w:val="002727E9"/>
    <w:rsid w:val="00273195"/>
    <w:rsid w:val="00274560"/>
    <w:rsid w:val="002753CF"/>
    <w:rsid w:val="00275F3D"/>
    <w:rsid w:val="00281C6F"/>
    <w:rsid w:val="00281D28"/>
    <w:rsid w:val="002832B3"/>
    <w:rsid w:val="002840F7"/>
    <w:rsid w:val="002846B3"/>
    <w:rsid w:val="00284A82"/>
    <w:rsid w:val="002850E4"/>
    <w:rsid w:val="00286027"/>
    <w:rsid w:val="00287A4E"/>
    <w:rsid w:val="00290E7E"/>
    <w:rsid w:val="0029294E"/>
    <w:rsid w:val="00292AD0"/>
    <w:rsid w:val="00292E25"/>
    <w:rsid w:val="0029401E"/>
    <w:rsid w:val="00294A6C"/>
    <w:rsid w:val="002A0453"/>
    <w:rsid w:val="002A2538"/>
    <w:rsid w:val="002A2E8D"/>
    <w:rsid w:val="002A361E"/>
    <w:rsid w:val="002A55F1"/>
    <w:rsid w:val="002A5B56"/>
    <w:rsid w:val="002A643C"/>
    <w:rsid w:val="002B0457"/>
    <w:rsid w:val="002B13AE"/>
    <w:rsid w:val="002B20F8"/>
    <w:rsid w:val="002B2537"/>
    <w:rsid w:val="002B27B2"/>
    <w:rsid w:val="002B2B07"/>
    <w:rsid w:val="002B48DD"/>
    <w:rsid w:val="002B4F60"/>
    <w:rsid w:val="002B5D01"/>
    <w:rsid w:val="002B6DF6"/>
    <w:rsid w:val="002B7B95"/>
    <w:rsid w:val="002B7E0D"/>
    <w:rsid w:val="002C3132"/>
    <w:rsid w:val="002C31D4"/>
    <w:rsid w:val="002C3E47"/>
    <w:rsid w:val="002C78E6"/>
    <w:rsid w:val="002D468D"/>
    <w:rsid w:val="002E05AB"/>
    <w:rsid w:val="002E1919"/>
    <w:rsid w:val="002E1C76"/>
    <w:rsid w:val="002E1D3C"/>
    <w:rsid w:val="002E32A0"/>
    <w:rsid w:val="002E44E0"/>
    <w:rsid w:val="002F0DE9"/>
    <w:rsid w:val="002F153C"/>
    <w:rsid w:val="002F216E"/>
    <w:rsid w:val="002F348B"/>
    <w:rsid w:val="002F4E4C"/>
    <w:rsid w:val="003011BC"/>
    <w:rsid w:val="003011F2"/>
    <w:rsid w:val="00301CE7"/>
    <w:rsid w:val="0030336A"/>
    <w:rsid w:val="00303B15"/>
    <w:rsid w:val="00304432"/>
    <w:rsid w:val="00304705"/>
    <w:rsid w:val="0030599F"/>
    <w:rsid w:val="0030649C"/>
    <w:rsid w:val="00307655"/>
    <w:rsid w:val="003100C3"/>
    <w:rsid w:val="0031041B"/>
    <w:rsid w:val="0031204C"/>
    <w:rsid w:val="003134A1"/>
    <w:rsid w:val="00314A2B"/>
    <w:rsid w:val="00322C82"/>
    <w:rsid w:val="00323A26"/>
    <w:rsid w:val="003263F6"/>
    <w:rsid w:val="00326722"/>
    <w:rsid w:val="003272EF"/>
    <w:rsid w:val="003317F0"/>
    <w:rsid w:val="00336589"/>
    <w:rsid w:val="00336755"/>
    <w:rsid w:val="00336B76"/>
    <w:rsid w:val="003403B7"/>
    <w:rsid w:val="003416D8"/>
    <w:rsid w:val="0034220B"/>
    <w:rsid w:val="00343576"/>
    <w:rsid w:val="00345D5A"/>
    <w:rsid w:val="00350485"/>
    <w:rsid w:val="00350781"/>
    <w:rsid w:val="003526E6"/>
    <w:rsid w:val="00352C62"/>
    <w:rsid w:val="00355587"/>
    <w:rsid w:val="00355D66"/>
    <w:rsid w:val="00356281"/>
    <w:rsid w:val="00356A5C"/>
    <w:rsid w:val="0035759A"/>
    <w:rsid w:val="00360A8E"/>
    <w:rsid w:val="003624A7"/>
    <w:rsid w:val="00362E04"/>
    <w:rsid w:val="0036476C"/>
    <w:rsid w:val="00367A2C"/>
    <w:rsid w:val="00367D9B"/>
    <w:rsid w:val="00372CF9"/>
    <w:rsid w:val="00374EF3"/>
    <w:rsid w:val="00375261"/>
    <w:rsid w:val="00375DF0"/>
    <w:rsid w:val="003774F4"/>
    <w:rsid w:val="0038052E"/>
    <w:rsid w:val="0038173B"/>
    <w:rsid w:val="0038467F"/>
    <w:rsid w:val="003859BA"/>
    <w:rsid w:val="0038602E"/>
    <w:rsid w:val="00386137"/>
    <w:rsid w:val="003903D3"/>
    <w:rsid w:val="0039046F"/>
    <w:rsid w:val="003919D0"/>
    <w:rsid w:val="003922BD"/>
    <w:rsid w:val="00392A4F"/>
    <w:rsid w:val="00393CEC"/>
    <w:rsid w:val="003952A9"/>
    <w:rsid w:val="0039572C"/>
    <w:rsid w:val="003959E5"/>
    <w:rsid w:val="00396C3F"/>
    <w:rsid w:val="0039701A"/>
    <w:rsid w:val="003972D0"/>
    <w:rsid w:val="0039733B"/>
    <w:rsid w:val="00397CEC"/>
    <w:rsid w:val="003A0957"/>
    <w:rsid w:val="003A0E02"/>
    <w:rsid w:val="003A26A4"/>
    <w:rsid w:val="003A2F08"/>
    <w:rsid w:val="003A4A5B"/>
    <w:rsid w:val="003A5142"/>
    <w:rsid w:val="003A6476"/>
    <w:rsid w:val="003A6689"/>
    <w:rsid w:val="003A6E17"/>
    <w:rsid w:val="003B0507"/>
    <w:rsid w:val="003B1241"/>
    <w:rsid w:val="003B1C72"/>
    <w:rsid w:val="003B1E0E"/>
    <w:rsid w:val="003B260A"/>
    <w:rsid w:val="003B4B20"/>
    <w:rsid w:val="003B4DDA"/>
    <w:rsid w:val="003B52F4"/>
    <w:rsid w:val="003B59FC"/>
    <w:rsid w:val="003B5A1E"/>
    <w:rsid w:val="003B5AFF"/>
    <w:rsid w:val="003B68C2"/>
    <w:rsid w:val="003B7330"/>
    <w:rsid w:val="003C01A3"/>
    <w:rsid w:val="003C57CB"/>
    <w:rsid w:val="003C6C4B"/>
    <w:rsid w:val="003C7916"/>
    <w:rsid w:val="003D0E39"/>
    <w:rsid w:val="003D2ABE"/>
    <w:rsid w:val="003D2CBF"/>
    <w:rsid w:val="003D4B7B"/>
    <w:rsid w:val="003D4F2E"/>
    <w:rsid w:val="003D6481"/>
    <w:rsid w:val="003D64A3"/>
    <w:rsid w:val="003E09B5"/>
    <w:rsid w:val="003E51EF"/>
    <w:rsid w:val="003E5486"/>
    <w:rsid w:val="003E6D3E"/>
    <w:rsid w:val="003F07C5"/>
    <w:rsid w:val="003F16EA"/>
    <w:rsid w:val="003F41A6"/>
    <w:rsid w:val="003F4614"/>
    <w:rsid w:val="003F50DD"/>
    <w:rsid w:val="003F53A1"/>
    <w:rsid w:val="003F55D1"/>
    <w:rsid w:val="00400093"/>
    <w:rsid w:val="00400373"/>
    <w:rsid w:val="0040249E"/>
    <w:rsid w:val="00404FD8"/>
    <w:rsid w:val="004054EB"/>
    <w:rsid w:val="00405F47"/>
    <w:rsid w:val="004060FC"/>
    <w:rsid w:val="004100F3"/>
    <w:rsid w:val="004101B0"/>
    <w:rsid w:val="00411865"/>
    <w:rsid w:val="00411A22"/>
    <w:rsid w:val="004120F7"/>
    <w:rsid w:val="004137ED"/>
    <w:rsid w:val="0041445B"/>
    <w:rsid w:val="00416FB9"/>
    <w:rsid w:val="00417517"/>
    <w:rsid w:val="00417BAB"/>
    <w:rsid w:val="00421209"/>
    <w:rsid w:val="0042320F"/>
    <w:rsid w:val="00423BBF"/>
    <w:rsid w:val="0042532E"/>
    <w:rsid w:val="00425DED"/>
    <w:rsid w:val="00426281"/>
    <w:rsid w:val="00430316"/>
    <w:rsid w:val="00430EF6"/>
    <w:rsid w:val="0043266E"/>
    <w:rsid w:val="00432EEA"/>
    <w:rsid w:val="00433A14"/>
    <w:rsid w:val="00433B69"/>
    <w:rsid w:val="004347C3"/>
    <w:rsid w:val="00435A82"/>
    <w:rsid w:val="004363A9"/>
    <w:rsid w:val="0043705C"/>
    <w:rsid w:val="00437F3F"/>
    <w:rsid w:val="004408B7"/>
    <w:rsid w:val="00442A3B"/>
    <w:rsid w:val="00444C61"/>
    <w:rsid w:val="00444D9C"/>
    <w:rsid w:val="0044622C"/>
    <w:rsid w:val="00446EE3"/>
    <w:rsid w:val="00447571"/>
    <w:rsid w:val="00450D97"/>
    <w:rsid w:val="00450F5A"/>
    <w:rsid w:val="00451551"/>
    <w:rsid w:val="00451634"/>
    <w:rsid w:val="004522EF"/>
    <w:rsid w:val="00453C9D"/>
    <w:rsid w:val="004562DB"/>
    <w:rsid w:val="00456908"/>
    <w:rsid w:val="00456DE2"/>
    <w:rsid w:val="0045713C"/>
    <w:rsid w:val="0046062B"/>
    <w:rsid w:val="004608A6"/>
    <w:rsid w:val="00460C0C"/>
    <w:rsid w:val="00463073"/>
    <w:rsid w:val="00463B57"/>
    <w:rsid w:val="00467A5D"/>
    <w:rsid w:val="00471321"/>
    <w:rsid w:val="00474397"/>
    <w:rsid w:val="00474A9E"/>
    <w:rsid w:val="00475968"/>
    <w:rsid w:val="004771DF"/>
    <w:rsid w:val="00477C2C"/>
    <w:rsid w:val="0048212D"/>
    <w:rsid w:val="00482D4D"/>
    <w:rsid w:val="0048570F"/>
    <w:rsid w:val="004868D7"/>
    <w:rsid w:val="0049202D"/>
    <w:rsid w:val="004920B5"/>
    <w:rsid w:val="00493CD7"/>
    <w:rsid w:val="004954AD"/>
    <w:rsid w:val="00495700"/>
    <w:rsid w:val="00495910"/>
    <w:rsid w:val="004964C4"/>
    <w:rsid w:val="00496C57"/>
    <w:rsid w:val="004A006C"/>
    <w:rsid w:val="004A2240"/>
    <w:rsid w:val="004A2CDB"/>
    <w:rsid w:val="004A42DE"/>
    <w:rsid w:val="004A451E"/>
    <w:rsid w:val="004B104A"/>
    <w:rsid w:val="004B210D"/>
    <w:rsid w:val="004B23CA"/>
    <w:rsid w:val="004B32BF"/>
    <w:rsid w:val="004B5F14"/>
    <w:rsid w:val="004B6563"/>
    <w:rsid w:val="004B75CC"/>
    <w:rsid w:val="004B7EF5"/>
    <w:rsid w:val="004C0380"/>
    <w:rsid w:val="004C1E44"/>
    <w:rsid w:val="004C33D4"/>
    <w:rsid w:val="004C4BDA"/>
    <w:rsid w:val="004C4CEC"/>
    <w:rsid w:val="004C7B3C"/>
    <w:rsid w:val="004D0A6A"/>
    <w:rsid w:val="004D2731"/>
    <w:rsid w:val="004D2AEF"/>
    <w:rsid w:val="004D3FE3"/>
    <w:rsid w:val="004D6317"/>
    <w:rsid w:val="004D6E0E"/>
    <w:rsid w:val="004D71BF"/>
    <w:rsid w:val="004D79AC"/>
    <w:rsid w:val="004E065F"/>
    <w:rsid w:val="004E49AB"/>
    <w:rsid w:val="004E5580"/>
    <w:rsid w:val="004E568A"/>
    <w:rsid w:val="004E6945"/>
    <w:rsid w:val="004F185E"/>
    <w:rsid w:val="004F22E4"/>
    <w:rsid w:val="004F2489"/>
    <w:rsid w:val="004F2AF7"/>
    <w:rsid w:val="004F3433"/>
    <w:rsid w:val="004F3A96"/>
    <w:rsid w:val="004F5595"/>
    <w:rsid w:val="004F6926"/>
    <w:rsid w:val="004F7E83"/>
    <w:rsid w:val="00500588"/>
    <w:rsid w:val="00501A04"/>
    <w:rsid w:val="0050466F"/>
    <w:rsid w:val="00510473"/>
    <w:rsid w:val="00511A56"/>
    <w:rsid w:val="00511E32"/>
    <w:rsid w:val="005123A3"/>
    <w:rsid w:val="00516FE7"/>
    <w:rsid w:val="00517089"/>
    <w:rsid w:val="00523841"/>
    <w:rsid w:val="00524515"/>
    <w:rsid w:val="00524B28"/>
    <w:rsid w:val="00525258"/>
    <w:rsid w:val="00525986"/>
    <w:rsid w:val="00525D17"/>
    <w:rsid w:val="00530B64"/>
    <w:rsid w:val="00530BD2"/>
    <w:rsid w:val="005323AB"/>
    <w:rsid w:val="005338DB"/>
    <w:rsid w:val="00536090"/>
    <w:rsid w:val="00540734"/>
    <w:rsid w:val="0054183B"/>
    <w:rsid w:val="005429C9"/>
    <w:rsid w:val="0054334E"/>
    <w:rsid w:val="005434C6"/>
    <w:rsid w:val="005456CA"/>
    <w:rsid w:val="00545D27"/>
    <w:rsid w:val="0054789F"/>
    <w:rsid w:val="00551699"/>
    <w:rsid w:val="00553C51"/>
    <w:rsid w:val="005603BB"/>
    <w:rsid w:val="00560EF6"/>
    <w:rsid w:val="00563D89"/>
    <w:rsid w:val="00565CB5"/>
    <w:rsid w:val="005673FC"/>
    <w:rsid w:val="00570BD0"/>
    <w:rsid w:val="00570C36"/>
    <w:rsid w:val="00571E99"/>
    <w:rsid w:val="0057208D"/>
    <w:rsid w:val="00572EED"/>
    <w:rsid w:val="00573AD7"/>
    <w:rsid w:val="0057497C"/>
    <w:rsid w:val="00575CBA"/>
    <w:rsid w:val="005805CA"/>
    <w:rsid w:val="00585AB2"/>
    <w:rsid w:val="005868FD"/>
    <w:rsid w:val="00586E55"/>
    <w:rsid w:val="00590046"/>
    <w:rsid w:val="0059100A"/>
    <w:rsid w:val="00593EC1"/>
    <w:rsid w:val="0059431C"/>
    <w:rsid w:val="0059497F"/>
    <w:rsid w:val="00594F71"/>
    <w:rsid w:val="00594FF6"/>
    <w:rsid w:val="00596E4F"/>
    <w:rsid w:val="005A4958"/>
    <w:rsid w:val="005A51AC"/>
    <w:rsid w:val="005A5676"/>
    <w:rsid w:val="005A5BAE"/>
    <w:rsid w:val="005A676C"/>
    <w:rsid w:val="005A6C43"/>
    <w:rsid w:val="005A75D2"/>
    <w:rsid w:val="005A78D7"/>
    <w:rsid w:val="005B1AE5"/>
    <w:rsid w:val="005B4651"/>
    <w:rsid w:val="005B53B0"/>
    <w:rsid w:val="005B5536"/>
    <w:rsid w:val="005B6D71"/>
    <w:rsid w:val="005B74A4"/>
    <w:rsid w:val="005B7D9C"/>
    <w:rsid w:val="005C18C5"/>
    <w:rsid w:val="005C2EA8"/>
    <w:rsid w:val="005C49D6"/>
    <w:rsid w:val="005D14F6"/>
    <w:rsid w:val="005D28FC"/>
    <w:rsid w:val="005D358A"/>
    <w:rsid w:val="005D4613"/>
    <w:rsid w:val="005D5CCF"/>
    <w:rsid w:val="005D7711"/>
    <w:rsid w:val="005D7CFC"/>
    <w:rsid w:val="005E16E6"/>
    <w:rsid w:val="005E2AB1"/>
    <w:rsid w:val="005E448B"/>
    <w:rsid w:val="005E4ACA"/>
    <w:rsid w:val="005E5B37"/>
    <w:rsid w:val="005E7297"/>
    <w:rsid w:val="005E77D9"/>
    <w:rsid w:val="005F1998"/>
    <w:rsid w:val="005F5187"/>
    <w:rsid w:val="005F55E1"/>
    <w:rsid w:val="005F685C"/>
    <w:rsid w:val="005F7BF2"/>
    <w:rsid w:val="00600EA2"/>
    <w:rsid w:val="0060202B"/>
    <w:rsid w:val="00602287"/>
    <w:rsid w:val="0060294F"/>
    <w:rsid w:val="00602BA1"/>
    <w:rsid w:val="00605B29"/>
    <w:rsid w:val="006067C8"/>
    <w:rsid w:val="00607450"/>
    <w:rsid w:val="00607E70"/>
    <w:rsid w:val="00610116"/>
    <w:rsid w:val="00611B2C"/>
    <w:rsid w:val="0061577A"/>
    <w:rsid w:val="006207ED"/>
    <w:rsid w:val="0062324A"/>
    <w:rsid w:val="00625713"/>
    <w:rsid w:val="00630904"/>
    <w:rsid w:val="00631185"/>
    <w:rsid w:val="00631431"/>
    <w:rsid w:val="006336EE"/>
    <w:rsid w:val="0063445C"/>
    <w:rsid w:val="00634BE3"/>
    <w:rsid w:val="00634FDF"/>
    <w:rsid w:val="00635265"/>
    <w:rsid w:val="006356FC"/>
    <w:rsid w:val="00636475"/>
    <w:rsid w:val="00636CB5"/>
    <w:rsid w:val="00637385"/>
    <w:rsid w:val="00637657"/>
    <w:rsid w:val="006405CD"/>
    <w:rsid w:val="00641039"/>
    <w:rsid w:val="006413F8"/>
    <w:rsid w:val="00641492"/>
    <w:rsid w:val="0064259A"/>
    <w:rsid w:val="00642E82"/>
    <w:rsid w:val="006430C7"/>
    <w:rsid w:val="00643378"/>
    <w:rsid w:val="00643E9D"/>
    <w:rsid w:val="00644201"/>
    <w:rsid w:val="0064533A"/>
    <w:rsid w:val="006507A2"/>
    <w:rsid w:val="006517DA"/>
    <w:rsid w:val="006528E5"/>
    <w:rsid w:val="00654D55"/>
    <w:rsid w:val="00656CDF"/>
    <w:rsid w:val="00660E9B"/>
    <w:rsid w:val="0066231A"/>
    <w:rsid w:val="006640FA"/>
    <w:rsid w:val="00664CE5"/>
    <w:rsid w:val="00665846"/>
    <w:rsid w:val="006661D4"/>
    <w:rsid w:val="00667A56"/>
    <w:rsid w:val="0067039D"/>
    <w:rsid w:val="0067370D"/>
    <w:rsid w:val="006770BC"/>
    <w:rsid w:val="00677E56"/>
    <w:rsid w:val="006802E3"/>
    <w:rsid w:val="0068069F"/>
    <w:rsid w:val="00681325"/>
    <w:rsid w:val="00682685"/>
    <w:rsid w:val="00682C94"/>
    <w:rsid w:val="006830C6"/>
    <w:rsid w:val="0068316E"/>
    <w:rsid w:val="0068335B"/>
    <w:rsid w:val="00687EA4"/>
    <w:rsid w:val="006902CF"/>
    <w:rsid w:val="00690700"/>
    <w:rsid w:val="0069214D"/>
    <w:rsid w:val="0069225F"/>
    <w:rsid w:val="00694796"/>
    <w:rsid w:val="006947FB"/>
    <w:rsid w:val="00695996"/>
    <w:rsid w:val="006A152D"/>
    <w:rsid w:val="006A1B14"/>
    <w:rsid w:val="006B0E0C"/>
    <w:rsid w:val="006B1633"/>
    <w:rsid w:val="006B16C1"/>
    <w:rsid w:val="006B1864"/>
    <w:rsid w:val="006B53FA"/>
    <w:rsid w:val="006B542A"/>
    <w:rsid w:val="006B78F3"/>
    <w:rsid w:val="006B7C15"/>
    <w:rsid w:val="006C15B9"/>
    <w:rsid w:val="006C1B39"/>
    <w:rsid w:val="006C539C"/>
    <w:rsid w:val="006C6715"/>
    <w:rsid w:val="006D256D"/>
    <w:rsid w:val="006D3E5C"/>
    <w:rsid w:val="006D3E87"/>
    <w:rsid w:val="006D3EF2"/>
    <w:rsid w:val="006D3FE7"/>
    <w:rsid w:val="006D6EC8"/>
    <w:rsid w:val="006E0950"/>
    <w:rsid w:val="006E2C59"/>
    <w:rsid w:val="006E3D9D"/>
    <w:rsid w:val="006E435B"/>
    <w:rsid w:val="006E5686"/>
    <w:rsid w:val="006E6DDB"/>
    <w:rsid w:val="006E7F34"/>
    <w:rsid w:val="006F163A"/>
    <w:rsid w:val="006F2073"/>
    <w:rsid w:val="006F2FBE"/>
    <w:rsid w:val="006F4368"/>
    <w:rsid w:val="0070136B"/>
    <w:rsid w:val="0070350F"/>
    <w:rsid w:val="007060A3"/>
    <w:rsid w:val="00711080"/>
    <w:rsid w:val="00711732"/>
    <w:rsid w:val="00714894"/>
    <w:rsid w:val="0071558B"/>
    <w:rsid w:val="0071608D"/>
    <w:rsid w:val="00716390"/>
    <w:rsid w:val="00717EED"/>
    <w:rsid w:val="0072137E"/>
    <w:rsid w:val="00722740"/>
    <w:rsid w:val="00722DE5"/>
    <w:rsid w:val="00723FF8"/>
    <w:rsid w:val="0072507E"/>
    <w:rsid w:val="007252F8"/>
    <w:rsid w:val="00726B49"/>
    <w:rsid w:val="00731A97"/>
    <w:rsid w:val="007341A9"/>
    <w:rsid w:val="00735721"/>
    <w:rsid w:val="00736395"/>
    <w:rsid w:val="007379E7"/>
    <w:rsid w:val="007405D4"/>
    <w:rsid w:val="0074137C"/>
    <w:rsid w:val="00742EE6"/>
    <w:rsid w:val="00746577"/>
    <w:rsid w:val="007467F4"/>
    <w:rsid w:val="00747109"/>
    <w:rsid w:val="007478C6"/>
    <w:rsid w:val="00747CFB"/>
    <w:rsid w:val="00747DE4"/>
    <w:rsid w:val="00751318"/>
    <w:rsid w:val="007518ED"/>
    <w:rsid w:val="0075244A"/>
    <w:rsid w:val="00752C33"/>
    <w:rsid w:val="00753F25"/>
    <w:rsid w:val="007541A5"/>
    <w:rsid w:val="0075576D"/>
    <w:rsid w:val="00755EAD"/>
    <w:rsid w:val="007577CA"/>
    <w:rsid w:val="00760CC2"/>
    <w:rsid w:val="00761958"/>
    <w:rsid w:val="00761ADE"/>
    <w:rsid w:val="007627D5"/>
    <w:rsid w:val="0076301D"/>
    <w:rsid w:val="00763AE8"/>
    <w:rsid w:val="00763C48"/>
    <w:rsid w:val="00764059"/>
    <w:rsid w:val="007662F1"/>
    <w:rsid w:val="00766AF5"/>
    <w:rsid w:val="00766E47"/>
    <w:rsid w:val="00767278"/>
    <w:rsid w:val="00767FDB"/>
    <w:rsid w:val="00770D97"/>
    <w:rsid w:val="00773151"/>
    <w:rsid w:val="0077436F"/>
    <w:rsid w:val="00775404"/>
    <w:rsid w:val="00775AC5"/>
    <w:rsid w:val="007800B4"/>
    <w:rsid w:val="00781B38"/>
    <w:rsid w:val="00782229"/>
    <w:rsid w:val="00782689"/>
    <w:rsid w:val="00783A96"/>
    <w:rsid w:val="00785613"/>
    <w:rsid w:val="0078567F"/>
    <w:rsid w:val="0079203E"/>
    <w:rsid w:val="007922BC"/>
    <w:rsid w:val="007942C1"/>
    <w:rsid w:val="007947B1"/>
    <w:rsid w:val="007953B2"/>
    <w:rsid w:val="007953BD"/>
    <w:rsid w:val="00795B63"/>
    <w:rsid w:val="007960B7"/>
    <w:rsid w:val="00796940"/>
    <w:rsid w:val="00796C03"/>
    <w:rsid w:val="007A10B5"/>
    <w:rsid w:val="007A273C"/>
    <w:rsid w:val="007A5A8D"/>
    <w:rsid w:val="007A6398"/>
    <w:rsid w:val="007A6E10"/>
    <w:rsid w:val="007A7C66"/>
    <w:rsid w:val="007A7D97"/>
    <w:rsid w:val="007B0A38"/>
    <w:rsid w:val="007B0FF0"/>
    <w:rsid w:val="007B43F8"/>
    <w:rsid w:val="007C106A"/>
    <w:rsid w:val="007C49F4"/>
    <w:rsid w:val="007C743E"/>
    <w:rsid w:val="007C79F2"/>
    <w:rsid w:val="007D1235"/>
    <w:rsid w:val="007D19A9"/>
    <w:rsid w:val="007D2B83"/>
    <w:rsid w:val="007D2BC4"/>
    <w:rsid w:val="007D2FB9"/>
    <w:rsid w:val="007D30ED"/>
    <w:rsid w:val="007D379D"/>
    <w:rsid w:val="007D37E3"/>
    <w:rsid w:val="007E0BF7"/>
    <w:rsid w:val="007E19C2"/>
    <w:rsid w:val="007E1F99"/>
    <w:rsid w:val="007E23D8"/>
    <w:rsid w:val="007E3357"/>
    <w:rsid w:val="007E40AA"/>
    <w:rsid w:val="007E6116"/>
    <w:rsid w:val="007E743D"/>
    <w:rsid w:val="007E7745"/>
    <w:rsid w:val="007F1062"/>
    <w:rsid w:val="007F16AA"/>
    <w:rsid w:val="007F1D6B"/>
    <w:rsid w:val="007F4835"/>
    <w:rsid w:val="008014C4"/>
    <w:rsid w:val="00801D67"/>
    <w:rsid w:val="00802130"/>
    <w:rsid w:val="008027A1"/>
    <w:rsid w:val="00802F35"/>
    <w:rsid w:val="0080612A"/>
    <w:rsid w:val="00806155"/>
    <w:rsid w:val="008063EE"/>
    <w:rsid w:val="00810C47"/>
    <w:rsid w:val="00811808"/>
    <w:rsid w:val="0081244F"/>
    <w:rsid w:val="0081483F"/>
    <w:rsid w:val="008157A8"/>
    <w:rsid w:val="008169BB"/>
    <w:rsid w:val="00816CCB"/>
    <w:rsid w:val="00820451"/>
    <w:rsid w:val="00822234"/>
    <w:rsid w:val="00822584"/>
    <w:rsid w:val="00823656"/>
    <w:rsid w:val="008245FC"/>
    <w:rsid w:val="008260E3"/>
    <w:rsid w:val="008268AE"/>
    <w:rsid w:val="00827046"/>
    <w:rsid w:val="00827A44"/>
    <w:rsid w:val="008304A7"/>
    <w:rsid w:val="00830AF1"/>
    <w:rsid w:val="00832595"/>
    <w:rsid w:val="00832645"/>
    <w:rsid w:val="00840A92"/>
    <w:rsid w:val="00840C2D"/>
    <w:rsid w:val="00841BC9"/>
    <w:rsid w:val="008426E7"/>
    <w:rsid w:val="00842777"/>
    <w:rsid w:val="00844634"/>
    <w:rsid w:val="00845D40"/>
    <w:rsid w:val="00846494"/>
    <w:rsid w:val="00850A7D"/>
    <w:rsid w:val="00850F39"/>
    <w:rsid w:val="008530A3"/>
    <w:rsid w:val="00853700"/>
    <w:rsid w:val="00854B37"/>
    <w:rsid w:val="008561F4"/>
    <w:rsid w:val="00856406"/>
    <w:rsid w:val="00856BC5"/>
    <w:rsid w:val="00857DB8"/>
    <w:rsid w:val="00864323"/>
    <w:rsid w:val="00865656"/>
    <w:rsid w:val="008670D7"/>
    <w:rsid w:val="00867EF5"/>
    <w:rsid w:val="00871614"/>
    <w:rsid w:val="0087263A"/>
    <w:rsid w:val="00872A89"/>
    <w:rsid w:val="00872C0C"/>
    <w:rsid w:val="00873A86"/>
    <w:rsid w:val="0087556F"/>
    <w:rsid w:val="00875BAC"/>
    <w:rsid w:val="008764E5"/>
    <w:rsid w:val="0087686B"/>
    <w:rsid w:val="0087697E"/>
    <w:rsid w:val="008802FF"/>
    <w:rsid w:val="008804AC"/>
    <w:rsid w:val="00880568"/>
    <w:rsid w:val="00882C80"/>
    <w:rsid w:val="00885500"/>
    <w:rsid w:val="00886B8D"/>
    <w:rsid w:val="00886F8F"/>
    <w:rsid w:val="00887D81"/>
    <w:rsid w:val="00890491"/>
    <w:rsid w:val="00891D2A"/>
    <w:rsid w:val="0089233F"/>
    <w:rsid w:val="0089241F"/>
    <w:rsid w:val="00892B31"/>
    <w:rsid w:val="00896E26"/>
    <w:rsid w:val="008A038B"/>
    <w:rsid w:val="008A2387"/>
    <w:rsid w:val="008A30EF"/>
    <w:rsid w:val="008A3B0E"/>
    <w:rsid w:val="008A4E07"/>
    <w:rsid w:val="008A6B34"/>
    <w:rsid w:val="008B01D3"/>
    <w:rsid w:val="008B2038"/>
    <w:rsid w:val="008B4B46"/>
    <w:rsid w:val="008B7113"/>
    <w:rsid w:val="008B7A55"/>
    <w:rsid w:val="008C1ADC"/>
    <w:rsid w:val="008C40F3"/>
    <w:rsid w:val="008C4BDE"/>
    <w:rsid w:val="008C5628"/>
    <w:rsid w:val="008D127C"/>
    <w:rsid w:val="008D1FC9"/>
    <w:rsid w:val="008D3B0B"/>
    <w:rsid w:val="008D3B21"/>
    <w:rsid w:val="008D4876"/>
    <w:rsid w:val="008D6C7C"/>
    <w:rsid w:val="008D782F"/>
    <w:rsid w:val="008E3607"/>
    <w:rsid w:val="008E3E65"/>
    <w:rsid w:val="008E3EA3"/>
    <w:rsid w:val="008E3F98"/>
    <w:rsid w:val="008E43E3"/>
    <w:rsid w:val="008E4F6C"/>
    <w:rsid w:val="008F04E8"/>
    <w:rsid w:val="008F3432"/>
    <w:rsid w:val="008F4F6F"/>
    <w:rsid w:val="008F6C74"/>
    <w:rsid w:val="008F6FBF"/>
    <w:rsid w:val="00901937"/>
    <w:rsid w:val="00905065"/>
    <w:rsid w:val="00905390"/>
    <w:rsid w:val="009055A5"/>
    <w:rsid w:val="00910BC6"/>
    <w:rsid w:val="009123EF"/>
    <w:rsid w:val="00913DDF"/>
    <w:rsid w:val="00914119"/>
    <w:rsid w:val="009206DA"/>
    <w:rsid w:val="00921059"/>
    <w:rsid w:val="0092138D"/>
    <w:rsid w:val="00921DAE"/>
    <w:rsid w:val="00922C3C"/>
    <w:rsid w:val="009258C4"/>
    <w:rsid w:val="00925EBA"/>
    <w:rsid w:val="00926091"/>
    <w:rsid w:val="0092687A"/>
    <w:rsid w:val="0092701E"/>
    <w:rsid w:val="009270EF"/>
    <w:rsid w:val="009278D4"/>
    <w:rsid w:val="00930D89"/>
    <w:rsid w:val="009359E9"/>
    <w:rsid w:val="00937FD3"/>
    <w:rsid w:val="009410A7"/>
    <w:rsid w:val="00943813"/>
    <w:rsid w:val="009456C2"/>
    <w:rsid w:val="00954DCE"/>
    <w:rsid w:val="00956CCE"/>
    <w:rsid w:val="00956E72"/>
    <w:rsid w:val="00960388"/>
    <w:rsid w:val="0096048E"/>
    <w:rsid w:val="00962531"/>
    <w:rsid w:val="00962585"/>
    <w:rsid w:val="00962BE9"/>
    <w:rsid w:val="00962C74"/>
    <w:rsid w:val="00963046"/>
    <w:rsid w:val="00967C65"/>
    <w:rsid w:val="00971110"/>
    <w:rsid w:val="009711E4"/>
    <w:rsid w:val="009720F0"/>
    <w:rsid w:val="00972DD5"/>
    <w:rsid w:val="00973AC7"/>
    <w:rsid w:val="0097463E"/>
    <w:rsid w:val="0097490A"/>
    <w:rsid w:val="0097596E"/>
    <w:rsid w:val="00977438"/>
    <w:rsid w:val="00981312"/>
    <w:rsid w:val="00981865"/>
    <w:rsid w:val="00982FE4"/>
    <w:rsid w:val="00983F0D"/>
    <w:rsid w:val="0098449E"/>
    <w:rsid w:val="00984F2C"/>
    <w:rsid w:val="009852C3"/>
    <w:rsid w:val="0098545A"/>
    <w:rsid w:val="0098721A"/>
    <w:rsid w:val="00987B50"/>
    <w:rsid w:val="0099019E"/>
    <w:rsid w:val="009916EB"/>
    <w:rsid w:val="00992792"/>
    <w:rsid w:val="009931E3"/>
    <w:rsid w:val="00996022"/>
    <w:rsid w:val="00996DD5"/>
    <w:rsid w:val="009A2848"/>
    <w:rsid w:val="009A33BE"/>
    <w:rsid w:val="009A4EE8"/>
    <w:rsid w:val="009A6DC5"/>
    <w:rsid w:val="009B1EF8"/>
    <w:rsid w:val="009B3C3D"/>
    <w:rsid w:val="009B4FBD"/>
    <w:rsid w:val="009B59D0"/>
    <w:rsid w:val="009B79D9"/>
    <w:rsid w:val="009C05DC"/>
    <w:rsid w:val="009C234E"/>
    <w:rsid w:val="009C23BD"/>
    <w:rsid w:val="009C2696"/>
    <w:rsid w:val="009C51C6"/>
    <w:rsid w:val="009C64CA"/>
    <w:rsid w:val="009C6E44"/>
    <w:rsid w:val="009C6FA5"/>
    <w:rsid w:val="009C705E"/>
    <w:rsid w:val="009D0DDF"/>
    <w:rsid w:val="009D2E74"/>
    <w:rsid w:val="009D54D1"/>
    <w:rsid w:val="009D6806"/>
    <w:rsid w:val="009E1CBA"/>
    <w:rsid w:val="009E23A3"/>
    <w:rsid w:val="009E2742"/>
    <w:rsid w:val="009E2C67"/>
    <w:rsid w:val="009E4D35"/>
    <w:rsid w:val="009E5370"/>
    <w:rsid w:val="009F0ACA"/>
    <w:rsid w:val="009F1944"/>
    <w:rsid w:val="009F206F"/>
    <w:rsid w:val="009F441D"/>
    <w:rsid w:val="009F44F9"/>
    <w:rsid w:val="009F4EF0"/>
    <w:rsid w:val="009F5176"/>
    <w:rsid w:val="009F57B2"/>
    <w:rsid w:val="009F5E82"/>
    <w:rsid w:val="009F725B"/>
    <w:rsid w:val="009F7466"/>
    <w:rsid w:val="00A0096C"/>
    <w:rsid w:val="00A015F2"/>
    <w:rsid w:val="00A01AA1"/>
    <w:rsid w:val="00A02B6B"/>
    <w:rsid w:val="00A065C5"/>
    <w:rsid w:val="00A06F93"/>
    <w:rsid w:val="00A07244"/>
    <w:rsid w:val="00A10275"/>
    <w:rsid w:val="00A10DD5"/>
    <w:rsid w:val="00A11E8D"/>
    <w:rsid w:val="00A129B8"/>
    <w:rsid w:val="00A14675"/>
    <w:rsid w:val="00A14C2F"/>
    <w:rsid w:val="00A167BE"/>
    <w:rsid w:val="00A17F90"/>
    <w:rsid w:val="00A21145"/>
    <w:rsid w:val="00A218B3"/>
    <w:rsid w:val="00A22B24"/>
    <w:rsid w:val="00A246FA"/>
    <w:rsid w:val="00A302B5"/>
    <w:rsid w:val="00A30A03"/>
    <w:rsid w:val="00A32260"/>
    <w:rsid w:val="00A3454E"/>
    <w:rsid w:val="00A36CCB"/>
    <w:rsid w:val="00A4203E"/>
    <w:rsid w:val="00A432FA"/>
    <w:rsid w:val="00A446FB"/>
    <w:rsid w:val="00A44E47"/>
    <w:rsid w:val="00A45587"/>
    <w:rsid w:val="00A463CD"/>
    <w:rsid w:val="00A46870"/>
    <w:rsid w:val="00A4781A"/>
    <w:rsid w:val="00A540AC"/>
    <w:rsid w:val="00A54568"/>
    <w:rsid w:val="00A54F05"/>
    <w:rsid w:val="00A553DA"/>
    <w:rsid w:val="00A56120"/>
    <w:rsid w:val="00A56738"/>
    <w:rsid w:val="00A57094"/>
    <w:rsid w:val="00A57E10"/>
    <w:rsid w:val="00A61C62"/>
    <w:rsid w:val="00A61DC4"/>
    <w:rsid w:val="00A623A4"/>
    <w:rsid w:val="00A62798"/>
    <w:rsid w:val="00A62D99"/>
    <w:rsid w:val="00A635CF"/>
    <w:rsid w:val="00A64A46"/>
    <w:rsid w:val="00A64ED6"/>
    <w:rsid w:val="00A650CD"/>
    <w:rsid w:val="00A651EF"/>
    <w:rsid w:val="00A6543C"/>
    <w:rsid w:val="00A66341"/>
    <w:rsid w:val="00A6673F"/>
    <w:rsid w:val="00A70852"/>
    <w:rsid w:val="00A70AB1"/>
    <w:rsid w:val="00A70C85"/>
    <w:rsid w:val="00A7108B"/>
    <w:rsid w:val="00A73774"/>
    <w:rsid w:val="00A75180"/>
    <w:rsid w:val="00A76B57"/>
    <w:rsid w:val="00A817D0"/>
    <w:rsid w:val="00A820CF"/>
    <w:rsid w:val="00A82FE0"/>
    <w:rsid w:val="00A84B92"/>
    <w:rsid w:val="00A8502A"/>
    <w:rsid w:val="00A865AC"/>
    <w:rsid w:val="00A91AE9"/>
    <w:rsid w:val="00A93930"/>
    <w:rsid w:val="00A94D52"/>
    <w:rsid w:val="00A95040"/>
    <w:rsid w:val="00A97BA4"/>
    <w:rsid w:val="00AA0AD7"/>
    <w:rsid w:val="00AA2C43"/>
    <w:rsid w:val="00AA5481"/>
    <w:rsid w:val="00AA579C"/>
    <w:rsid w:val="00AA5B54"/>
    <w:rsid w:val="00AA5E35"/>
    <w:rsid w:val="00AA6283"/>
    <w:rsid w:val="00AA6C66"/>
    <w:rsid w:val="00AA6D48"/>
    <w:rsid w:val="00AB000F"/>
    <w:rsid w:val="00AB205B"/>
    <w:rsid w:val="00AB2196"/>
    <w:rsid w:val="00AB3C93"/>
    <w:rsid w:val="00AB4010"/>
    <w:rsid w:val="00AB4414"/>
    <w:rsid w:val="00AB5C51"/>
    <w:rsid w:val="00AB741E"/>
    <w:rsid w:val="00AB7ED4"/>
    <w:rsid w:val="00AC0325"/>
    <w:rsid w:val="00AC0D5C"/>
    <w:rsid w:val="00AC0E6B"/>
    <w:rsid w:val="00AC534C"/>
    <w:rsid w:val="00AC6183"/>
    <w:rsid w:val="00AC6885"/>
    <w:rsid w:val="00AC7260"/>
    <w:rsid w:val="00AD116A"/>
    <w:rsid w:val="00AD7C8B"/>
    <w:rsid w:val="00AE033C"/>
    <w:rsid w:val="00AE0E3E"/>
    <w:rsid w:val="00AE0F7E"/>
    <w:rsid w:val="00AE17A0"/>
    <w:rsid w:val="00AE3E06"/>
    <w:rsid w:val="00AE4DC3"/>
    <w:rsid w:val="00AE64FA"/>
    <w:rsid w:val="00AE6797"/>
    <w:rsid w:val="00AE7A24"/>
    <w:rsid w:val="00AF3721"/>
    <w:rsid w:val="00AF3899"/>
    <w:rsid w:val="00AF58AB"/>
    <w:rsid w:val="00B02237"/>
    <w:rsid w:val="00B029EC"/>
    <w:rsid w:val="00B02ECF"/>
    <w:rsid w:val="00B03F26"/>
    <w:rsid w:val="00B04CE0"/>
    <w:rsid w:val="00B04DB1"/>
    <w:rsid w:val="00B0523E"/>
    <w:rsid w:val="00B05BAE"/>
    <w:rsid w:val="00B0689C"/>
    <w:rsid w:val="00B074C9"/>
    <w:rsid w:val="00B07A84"/>
    <w:rsid w:val="00B07D8A"/>
    <w:rsid w:val="00B07E77"/>
    <w:rsid w:val="00B119AD"/>
    <w:rsid w:val="00B12F56"/>
    <w:rsid w:val="00B130F1"/>
    <w:rsid w:val="00B13A2B"/>
    <w:rsid w:val="00B147CA"/>
    <w:rsid w:val="00B15DB2"/>
    <w:rsid w:val="00B17F89"/>
    <w:rsid w:val="00B2142C"/>
    <w:rsid w:val="00B22343"/>
    <w:rsid w:val="00B24BE6"/>
    <w:rsid w:val="00B26322"/>
    <w:rsid w:val="00B32CDD"/>
    <w:rsid w:val="00B3315C"/>
    <w:rsid w:val="00B33A69"/>
    <w:rsid w:val="00B34980"/>
    <w:rsid w:val="00B35B68"/>
    <w:rsid w:val="00B37FC1"/>
    <w:rsid w:val="00B402CC"/>
    <w:rsid w:val="00B41521"/>
    <w:rsid w:val="00B42CCD"/>
    <w:rsid w:val="00B4603D"/>
    <w:rsid w:val="00B46768"/>
    <w:rsid w:val="00B46845"/>
    <w:rsid w:val="00B47569"/>
    <w:rsid w:val="00B502D1"/>
    <w:rsid w:val="00B50CA7"/>
    <w:rsid w:val="00B51103"/>
    <w:rsid w:val="00B51AD8"/>
    <w:rsid w:val="00B54A6D"/>
    <w:rsid w:val="00B557AD"/>
    <w:rsid w:val="00B56FA1"/>
    <w:rsid w:val="00B57073"/>
    <w:rsid w:val="00B62FC4"/>
    <w:rsid w:val="00B62FFB"/>
    <w:rsid w:val="00B6344A"/>
    <w:rsid w:val="00B642AA"/>
    <w:rsid w:val="00B65D42"/>
    <w:rsid w:val="00B66CC5"/>
    <w:rsid w:val="00B677F1"/>
    <w:rsid w:val="00B678F2"/>
    <w:rsid w:val="00B67FF1"/>
    <w:rsid w:val="00B7074C"/>
    <w:rsid w:val="00B74B2D"/>
    <w:rsid w:val="00B74FD5"/>
    <w:rsid w:val="00B75A11"/>
    <w:rsid w:val="00B764E4"/>
    <w:rsid w:val="00B77458"/>
    <w:rsid w:val="00B80668"/>
    <w:rsid w:val="00B808C3"/>
    <w:rsid w:val="00B8163B"/>
    <w:rsid w:val="00B81A39"/>
    <w:rsid w:val="00B82FF5"/>
    <w:rsid w:val="00B83CCC"/>
    <w:rsid w:val="00B857E2"/>
    <w:rsid w:val="00B86DA4"/>
    <w:rsid w:val="00B8740B"/>
    <w:rsid w:val="00B91B15"/>
    <w:rsid w:val="00B92450"/>
    <w:rsid w:val="00B92B7B"/>
    <w:rsid w:val="00B935FA"/>
    <w:rsid w:val="00B93AF8"/>
    <w:rsid w:val="00B93BB2"/>
    <w:rsid w:val="00B94AA2"/>
    <w:rsid w:val="00B94E4F"/>
    <w:rsid w:val="00B94FAE"/>
    <w:rsid w:val="00B968D4"/>
    <w:rsid w:val="00B9690C"/>
    <w:rsid w:val="00B969E0"/>
    <w:rsid w:val="00B97633"/>
    <w:rsid w:val="00B97CE9"/>
    <w:rsid w:val="00BA00ED"/>
    <w:rsid w:val="00BA1525"/>
    <w:rsid w:val="00BA238C"/>
    <w:rsid w:val="00BA3F00"/>
    <w:rsid w:val="00BA4DE6"/>
    <w:rsid w:val="00BA5880"/>
    <w:rsid w:val="00BB35C2"/>
    <w:rsid w:val="00BB5CCD"/>
    <w:rsid w:val="00BC14CC"/>
    <w:rsid w:val="00BC3BF9"/>
    <w:rsid w:val="00BC4782"/>
    <w:rsid w:val="00BC4D64"/>
    <w:rsid w:val="00BC6AC7"/>
    <w:rsid w:val="00BC6F13"/>
    <w:rsid w:val="00BD07EE"/>
    <w:rsid w:val="00BD09C2"/>
    <w:rsid w:val="00BD0C09"/>
    <w:rsid w:val="00BD1E94"/>
    <w:rsid w:val="00BD2036"/>
    <w:rsid w:val="00BD2120"/>
    <w:rsid w:val="00BD2AE4"/>
    <w:rsid w:val="00BD343E"/>
    <w:rsid w:val="00BD35AE"/>
    <w:rsid w:val="00BD3D9B"/>
    <w:rsid w:val="00BD3E50"/>
    <w:rsid w:val="00BD4B26"/>
    <w:rsid w:val="00BD4EFE"/>
    <w:rsid w:val="00BD658F"/>
    <w:rsid w:val="00BD7E50"/>
    <w:rsid w:val="00BE24A7"/>
    <w:rsid w:val="00BE4615"/>
    <w:rsid w:val="00BE662B"/>
    <w:rsid w:val="00BF171B"/>
    <w:rsid w:val="00BF27BF"/>
    <w:rsid w:val="00BF3884"/>
    <w:rsid w:val="00BF3A2D"/>
    <w:rsid w:val="00BF51C0"/>
    <w:rsid w:val="00BF6FA9"/>
    <w:rsid w:val="00BF70ED"/>
    <w:rsid w:val="00C007A9"/>
    <w:rsid w:val="00C0181C"/>
    <w:rsid w:val="00C039CC"/>
    <w:rsid w:val="00C04DBA"/>
    <w:rsid w:val="00C1588C"/>
    <w:rsid w:val="00C17C3E"/>
    <w:rsid w:val="00C20908"/>
    <w:rsid w:val="00C21CEA"/>
    <w:rsid w:val="00C22104"/>
    <w:rsid w:val="00C223D9"/>
    <w:rsid w:val="00C23396"/>
    <w:rsid w:val="00C24D7D"/>
    <w:rsid w:val="00C24FC0"/>
    <w:rsid w:val="00C25278"/>
    <w:rsid w:val="00C27BFF"/>
    <w:rsid w:val="00C305EA"/>
    <w:rsid w:val="00C312D6"/>
    <w:rsid w:val="00C319E9"/>
    <w:rsid w:val="00C33D8F"/>
    <w:rsid w:val="00C33E56"/>
    <w:rsid w:val="00C34501"/>
    <w:rsid w:val="00C3451A"/>
    <w:rsid w:val="00C35997"/>
    <w:rsid w:val="00C35A4C"/>
    <w:rsid w:val="00C35F5A"/>
    <w:rsid w:val="00C36C75"/>
    <w:rsid w:val="00C36E5F"/>
    <w:rsid w:val="00C37FF3"/>
    <w:rsid w:val="00C40E25"/>
    <w:rsid w:val="00C41D86"/>
    <w:rsid w:val="00C457FB"/>
    <w:rsid w:val="00C46302"/>
    <w:rsid w:val="00C465A3"/>
    <w:rsid w:val="00C514F3"/>
    <w:rsid w:val="00C51739"/>
    <w:rsid w:val="00C5295E"/>
    <w:rsid w:val="00C53470"/>
    <w:rsid w:val="00C53EA0"/>
    <w:rsid w:val="00C5464A"/>
    <w:rsid w:val="00C57159"/>
    <w:rsid w:val="00C576A3"/>
    <w:rsid w:val="00C57DE0"/>
    <w:rsid w:val="00C60195"/>
    <w:rsid w:val="00C61749"/>
    <w:rsid w:val="00C61B5D"/>
    <w:rsid w:val="00C6216A"/>
    <w:rsid w:val="00C63BB6"/>
    <w:rsid w:val="00C63C85"/>
    <w:rsid w:val="00C6435A"/>
    <w:rsid w:val="00C665DA"/>
    <w:rsid w:val="00C67554"/>
    <w:rsid w:val="00C72FA2"/>
    <w:rsid w:val="00C73E87"/>
    <w:rsid w:val="00C744FE"/>
    <w:rsid w:val="00C74979"/>
    <w:rsid w:val="00C75475"/>
    <w:rsid w:val="00C77358"/>
    <w:rsid w:val="00C81657"/>
    <w:rsid w:val="00C81DA7"/>
    <w:rsid w:val="00C81EBB"/>
    <w:rsid w:val="00C87A20"/>
    <w:rsid w:val="00C911D8"/>
    <w:rsid w:val="00C912D6"/>
    <w:rsid w:val="00C92EAC"/>
    <w:rsid w:val="00C953C9"/>
    <w:rsid w:val="00C96A60"/>
    <w:rsid w:val="00C971EB"/>
    <w:rsid w:val="00C972C9"/>
    <w:rsid w:val="00C97B20"/>
    <w:rsid w:val="00CA005C"/>
    <w:rsid w:val="00CA017D"/>
    <w:rsid w:val="00CA0256"/>
    <w:rsid w:val="00CA15C0"/>
    <w:rsid w:val="00CA172C"/>
    <w:rsid w:val="00CA4C0D"/>
    <w:rsid w:val="00CA4E39"/>
    <w:rsid w:val="00CA5147"/>
    <w:rsid w:val="00CA53C4"/>
    <w:rsid w:val="00CB05B6"/>
    <w:rsid w:val="00CB22B1"/>
    <w:rsid w:val="00CB368C"/>
    <w:rsid w:val="00CB36C4"/>
    <w:rsid w:val="00CB4A5F"/>
    <w:rsid w:val="00CB5660"/>
    <w:rsid w:val="00CB7E38"/>
    <w:rsid w:val="00CC1A9F"/>
    <w:rsid w:val="00CC1F9C"/>
    <w:rsid w:val="00CC3D36"/>
    <w:rsid w:val="00CC5139"/>
    <w:rsid w:val="00CC64B4"/>
    <w:rsid w:val="00CC6A31"/>
    <w:rsid w:val="00CD0582"/>
    <w:rsid w:val="00CD165D"/>
    <w:rsid w:val="00CD21AD"/>
    <w:rsid w:val="00CD25A2"/>
    <w:rsid w:val="00CE07CE"/>
    <w:rsid w:val="00CE2F59"/>
    <w:rsid w:val="00CE310F"/>
    <w:rsid w:val="00CE6D87"/>
    <w:rsid w:val="00CE728B"/>
    <w:rsid w:val="00CF03EC"/>
    <w:rsid w:val="00CF07BD"/>
    <w:rsid w:val="00CF2105"/>
    <w:rsid w:val="00CF579B"/>
    <w:rsid w:val="00D00400"/>
    <w:rsid w:val="00D00405"/>
    <w:rsid w:val="00D0081D"/>
    <w:rsid w:val="00D0185B"/>
    <w:rsid w:val="00D030A1"/>
    <w:rsid w:val="00D030E4"/>
    <w:rsid w:val="00D050A5"/>
    <w:rsid w:val="00D057E2"/>
    <w:rsid w:val="00D06C10"/>
    <w:rsid w:val="00D06E37"/>
    <w:rsid w:val="00D0744E"/>
    <w:rsid w:val="00D07481"/>
    <w:rsid w:val="00D10A0D"/>
    <w:rsid w:val="00D10C9E"/>
    <w:rsid w:val="00D11568"/>
    <w:rsid w:val="00D117D4"/>
    <w:rsid w:val="00D11876"/>
    <w:rsid w:val="00D123AF"/>
    <w:rsid w:val="00D125F9"/>
    <w:rsid w:val="00D13B33"/>
    <w:rsid w:val="00D14315"/>
    <w:rsid w:val="00D159D5"/>
    <w:rsid w:val="00D174BF"/>
    <w:rsid w:val="00D20E8F"/>
    <w:rsid w:val="00D21754"/>
    <w:rsid w:val="00D22CEA"/>
    <w:rsid w:val="00D23CCE"/>
    <w:rsid w:val="00D257EB"/>
    <w:rsid w:val="00D265D1"/>
    <w:rsid w:val="00D2782E"/>
    <w:rsid w:val="00D36CC2"/>
    <w:rsid w:val="00D379D6"/>
    <w:rsid w:val="00D4045D"/>
    <w:rsid w:val="00D417F1"/>
    <w:rsid w:val="00D418D4"/>
    <w:rsid w:val="00D42249"/>
    <w:rsid w:val="00D425A8"/>
    <w:rsid w:val="00D4331E"/>
    <w:rsid w:val="00D44302"/>
    <w:rsid w:val="00D46BE0"/>
    <w:rsid w:val="00D47ADC"/>
    <w:rsid w:val="00D514D4"/>
    <w:rsid w:val="00D53727"/>
    <w:rsid w:val="00D55DCB"/>
    <w:rsid w:val="00D57200"/>
    <w:rsid w:val="00D60B33"/>
    <w:rsid w:val="00D60C77"/>
    <w:rsid w:val="00D60DD1"/>
    <w:rsid w:val="00D62216"/>
    <w:rsid w:val="00D63206"/>
    <w:rsid w:val="00D66827"/>
    <w:rsid w:val="00D6727F"/>
    <w:rsid w:val="00D70808"/>
    <w:rsid w:val="00D712AD"/>
    <w:rsid w:val="00D74212"/>
    <w:rsid w:val="00D768C6"/>
    <w:rsid w:val="00D774F4"/>
    <w:rsid w:val="00D8007C"/>
    <w:rsid w:val="00D80F7D"/>
    <w:rsid w:val="00D810A2"/>
    <w:rsid w:val="00D8171A"/>
    <w:rsid w:val="00D8382D"/>
    <w:rsid w:val="00D83E54"/>
    <w:rsid w:val="00D85368"/>
    <w:rsid w:val="00D85923"/>
    <w:rsid w:val="00D87FED"/>
    <w:rsid w:val="00D900B1"/>
    <w:rsid w:val="00D91001"/>
    <w:rsid w:val="00D91027"/>
    <w:rsid w:val="00D91B8A"/>
    <w:rsid w:val="00D94140"/>
    <w:rsid w:val="00DA109D"/>
    <w:rsid w:val="00DA147E"/>
    <w:rsid w:val="00DA20D6"/>
    <w:rsid w:val="00DA26FA"/>
    <w:rsid w:val="00DA2A4F"/>
    <w:rsid w:val="00DA2FAE"/>
    <w:rsid w:val="00DA5314"/>
    <w:rsid w:val="00DA62F2"/>
    <w:rsid w:val="00DA717B"/>
    <w:rsid w:val="00DA74D5"/>
    <w:rsid w:val="00DB1127"/>
    <w:rsid w:val="00DB1554"/>
    <w:rsid w:val="00DB1A60"/>
    <w:rsid w:val="00DB3195"/>
    <w:rsid w:val="00DB54CC"/>
    <w:rsid w:val="00DB643C"/>
    <w:rsid w:val="00DB70D2"/>
    <w:rsid w:val="00DC0261"/>
    <w:rsid w:val="00DC05AE"/>
    <w:rsid w:val="00DC0635"/>
    <w:rsid w:val="00DC3FA4"/>
    <w:rsid w:val="00DC4016"/>
    <w:rsid w:val="00DC442B"/>
    <w:rsid w:val="00DC6E48"/>
    <w:rsid w:val="00DC7000"/>
    <w:rsid w:val="00DD06AF"/>
    <w:rsid w:val="00DD11FA"/>
    <w:rsid w:val="00DD2F7F"/>
    <w:rsid w:val="00DD30BD"/>
    <w:rsid w:val="00DD43FA"/>
    <w:rsid w:val="00DD45CE"/>
    <w:rsid w:val="00DD4A57"/>
    <w:rsid w:val="00DD509D"/>
    <w:rsid w:val="00DD7244"/>
    <w:rsid w:val="00DD7646"/>
    <w:rsid w:val="00DD7984"/>
    <w:rsid w:val="00DD7D10"/>
    <w:rsid w:val="00DE08C5"/>
    <w:rsid w:val="00DE495C"/>
    <w:rsid w:val="00DE4A66"/>
    <w:rsid w:val="00DE5BE0"/>
    <w:rsid w:val="00DE6528"/>
    <w:rsid w:val="00DE7CF8"/>
    <w:rsid w:val="00DF0B0A"/>
    <w:rsid w:val="00DF3714"/>
    <w:rsid w:val="00DF3B15"/>
    <w:rsid w:val="00DF4C70"/>
    <w:rsid w:val="00DF513C"/>
    <w:rsid w:val="00DF51B7"/>
    <w:rsid w:val="00DF6AFC"/>
    <w:rsid w:val="00DF7CFB"/>
    <w:rsid w:val="00E01FF7"/>
    <w:rsid w:val="00E026EB"/>
    <w:rsid w:val="00E02FDD"/>
    <w:rsid w:val="00E030FD"/>
    <w:rsid w:val="00E03CF9"/>
    <w:rsid w:val="00E05837"/>
    <w:rsid w:val="00E06243"/>
    <w:rsid w:val="00E07F42"/>
    <w:rsid w:val="00E11EA7"/>
    <w:rsid w:val="00E11F7A"/>
    <w:rsid w:val="00E12563"/>
    <w:rsid w:val="00E127FF"/>
    <w:rsid w:val="00E12934"/>
    <w:rsid w:val="00E13611"/>
    <w:rsid w:val="00E168BD"/>
    <w:rsid w:val="00E17E95"/>
    <w:rsid w:val="00E212D9"/>
    <w:rsid w:val="00E21DF9"/>
    <w:rsid w:val="00E246E8"/>
    <w:rsid w:val="00E25EDF"/>
    <w:rsid w:val="00E26836"/>
    <w:rsid w:val="00E33218"/>
    <w:rsid w:val="00E347BC"/>
    <w:rsid w:val="00E378CA"/>
    <w:rsid w:val="00E37EFF"/>
    <w:rsid w:val="00E40B58"/>
    <w:rsid w:val="00E40ECD"/>
    <w:rsid w:val="00E43DBB"/>
    <w:rsid w:val="00E44189"/>
    <w:rsid w:val="00E46650"/>
    <w:rsid w:val="00E46D65"/>
    <w:rsid w:val="00E4766C"/>
    <w:rsid w:val="00E50F84"/>
    <w:rsid w:val="00E53383"/>
    <w:rsid w:val="00E536C3"/>
    <w:rsid w:val="00E54AFA"/>
    <w:rsid w:val="00E55BB6"/>
    <w:rsid w:val="00E61707"/>
    <w:rsid w:val="00E64531"/>
    <w:rsid w:val="00E67FCE"/>
    <w:rsid w:val="00E71184"/>
    <w:rsid w:val="00E71207"/>
    <w:rsid w:val="00E71C6A"/>
    <w:rsid w:val="00E71FC2"/>
    <w:rsid w:val="00E75376"/>
    <w:rsid w:val="00E81DCA"/>
    <w:rsid w:val="00E83519"/>
    <w:rsid w:val="00E851D4"/>
    <w:rsid w:val="00E853AE"/>
    <w:rsid w:val="00E85FBD"/>
    <w:rsid w:val="00E868BB"/>
    <w:rsid w:val="00E90129"/>
    <w:rsid w:val="00E90704"/>
    <w:rsid w:val="00E976EF"/>
    <w:rsid w:val="00EA18C8"/>
    <w:rsid w:val="00EA2670"/>
    <w:rsid w:val="00EA3818"/>
    <w:rsid w:val="00EA3B87"/>
    <w:rsid w:val="00EA4BAD"/>
    <w:rsid w:val="00EA6088"/>
    <w:rsid w:val="00EA715B"/>
    <w:rsid w:val="00EB00A9"/>
    <w:rsid w:val="00EB1D71"/>
    <w:rsid w:val="00EB24F4"/>
    <w:rsid w:val="00EB2615"/>
    <w:rsid w:val="00EB27B8"/>
    <w:rsid w:val="00EB2F04"/>
    <w:rsid w:val="00EB46C4"/>
    <w:rsid w:val="00EB716F"/>
    <w:rsid w:val="00EB7DF9"/>
    <w:rsid w:val="00EC0222"/>
    <w:rsid w:val="00EC11AD"/>
    <w:rsid w:val="00EC1DB1"/>
    <w:rsid w:val="00EC2162"/>
    <w:rsid w:val="00EC22C7"/>
    <w:rsid w:val="00EC311F"/>
    <w:rsid w:val="00EC5E8B"/>
    <w:rsid w:val="00EC5FE1"/>
    <w:rsid w:val="00EC645C"/>
    <w:rsid w:val="00ED02C9"/>
    <w:rsid w:val="00ED1702"/>
    <w:rsid w:val="00ED22E9"/>
    <w:rsid w:val="00ED4DE0"/>
    <w:rsid w:val="00ED5D6D"/>
    <w:rsid w:val="00ED5EFF"/>
    <w:rsid w:val="00EE0F60"/>
    <w:rsid w:val="00EE10BA"/>
    <w:rsid w:val="00EE2376"/>
    <w:rsid w:val="00EE4A29"/>
    <w:rsid w:val="00EE56F8"/>
    <w:rsid w:val="00EE5A5D"/>
    <w:rsid w:val="00EE6B79"/>
    <w:rsid w:val="00EE73CF"/>
    <w:rsid w:val="00EE7856"/>
    <w:rsid w:val="00EF044D"/>
    <w:rsid w:val="00EF1D40"/>
    <w:rsid w:val="00EF2F81"/>
    <w:rsid w:val="00EF3D63"/>
    <w:rsid w:val="00EF4B36"/>
    <w:rsid w:val="00EF5D32"/>
    <w:rsid w:val="00EF5DBF"/>
    <w:rsid w:val="00EF7E68"/>
    <w:rsid w:val="00F048B5"/>
    <w:rsid w:val="00F04BB8"/>
    <w:rsid w:val="00F05244"/>
    <w:rsid w:val="00F06ADB"/>
    <w:rsid w:val="00F107BC"/>
    <w:rsid w:val="00F1180E"/>
    <w:rsid w:val="00F12617"/>
    <w:rsid w:val="00F12D14"/>
    <w:rsid w:val="00F15DC1"/>
    <w:rsid w:val="00F17D6C"/>
    <w:rsid w:val="00F26C23"/>
    <w:rsid w:val="00F2793D"/>
    <w:rsid w:val="00F30FFE"/>
    <w:rsid w:val="00F3190A"/>
    <w:rsid w:val="00F325B4"/>
    <w:rsid w:val="00F33B04"/>
    <w:rsid w:val="00F34ADF"/>
    <w:rsid w:val="00F34D4E"/>
    <w:rsid w:val="00F356C8"/>
    <w:rsid w:val="00F35FE1"/>
    <w:rsid w:val="00F367DD"/>
    <w:rsid w:val="00F400B4"/>
    <w:rsid w:val="00F40A50"/>
    <w:rsid w:val="00F4354F"/>
    <w:rsid w:val="00F44E01"/>
    <w:rsid w:val="00F508ED"/>
    <w:rsid w:val="00F51004"/>
    <w:rsid w:val="00F51758"/>
    <w:rsid w:val="00F51940"/>
    <w:rsid w:val="00F51DB4"/>
    <w:rsid w:val="00F53D11"/>
    <w:rsid w:val="00F545E4"/>
    <w:rsid w:val="00F56B1E"/>
    <w:rsid w:val="00F60EAF"/>
    <w:rsid w:val="00F618FB"/>
    <w:rsid w:val="00F61B7E"/>
    <w:rsid w:val="00F6289B"/>
    <w:rsid w:val="00F66E64"/>
    <w:rsid w:val="00F67314"/>
    <w:rsid w:val="00F7251C"/>
    <w:rsid w:val="00F74C64"/>
    <w:rsid w:val="00F74D81"/>
    <w:rsid w:val="00F771F4"/>
    <w:rsid w:val="00F80B5A"/>
    <w:rsid w:val="00F80B85"/>
    <w:rsid w:val="00F818AD"/>
    <w:rsid w:val="00F82628"/>
    <w:rsid w:val="00F82885"/>
    <w:rsid w:val="00F84241"/>
    <w:rsid w:val="00F8612D"/>
    <w:rsid w:val="00F87C8A"/>
    <w:rsid w:val="00F90558"/>
    <w:rsid w:val="00F92E08"/>
    <w:rsid w:val="00F93919"/>
    <w:rsid w:val="00F941E5"/>
    <w:rsid w:val="00F9582C"/>
    <w:rsid w:val="00FA4304"/>
    <w:rsid w:val="00FA5AFB"/>
    <w:rsid w:val="00FB067E"/>
    <w:rsid w:val="00FB27A7"/>
    <w:rsid w:val="00FB32AF"/>
    <w:rsid w:val="00FB351D"/>
    <w:rsid w:val="00FB366D"/>
    <w:rsid w:val="00FB50FA"/>
    <w:rsid w:val="00FB5E86"/>
    <w:rsid w:val="00FB5F37"/>
    <w:rsid w:val="00FB62C7"/>
    <w:rsid w:val="00FC2989"/>
    <w:rsid w:val="00FC35ED"/>
    <w:rsid w:val="00FC3728"/>
    <w:rsid w:val="00FC3B2B"/>
    <w:rsid w:val="00FC418C"/>
    <w:rsid w:val="00FC52C1"/>
    <w:rsid w:val="00FC6C54"/>
    <w:rsid w:val="00FC73B3"/>
    <w:rsid w:val="00FC7DB1"/>
    <w:rsid w:val="00FD1115"/>
    <w:rsid w:val="00FD3407"/>
    <w:rsid w:val="00FD3468"/>
    <w:rsid w:val="00FD349B"/>
    <w:rsid w:val="00FD3539"/>
    <w:rsid w:val="00FD3996"/>
    <w:rsid w:val="00FD4242"/>
    <w:rsid w:val="00FD4C2F"/>
    <w:rsid w:val="00FD5F60"/>
    <w:rsid w:val="00FD700A"/>
    <w:rsid w:val="00FE0BD1"/>
    <w:rsid w:val="00FE1E0D"/>
    <w:rsid w:val="00FE251B"/>
    <w:rsid w:val="00FE2955"/>
    <w:rsid w:val="00FE3D43"/>
    <w:rsid w:val="00FE4F0A"/>
    <w:rsid w:val="00FE5745"/>
    <w:rsid w:val="00FE6893"/>
    <w:rsid w:val="00FF0AD9"/>
    <w:rsid w:val="00FF162A"/>
    <w:rsid w:val="00FF1D4B"/>
    <w:rsid w:val="00FF3D4D"/>
    <w:rsid w:val="00FF608B"/>
    <w:rsid w:val="00FF725E"/>
    <w:rsid w:val="00FF777F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before="180" w:after="60" w:line="288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29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6">
    <w:name w:val="Normal"/>
    <w:rsid w:val="003C57CB"/>
    <w:pPr>
      <w:spacing w:before="120"/>
    </w:pPr>
  </w:style>
  <w:style w:type="paragraph" w:styleId="11">
    <w:name w:val="heading 1"/>
    <w:basedOn w:val="a7"/>
    <w:next w:val="a6"/>
    <w:link w:val="13"/>
    <w:qFormat/>
    <w:rsid w:val="004B5F14"/>
    <w:pPr>
      <w:keepNext/>
      <w:numPr>
        <w:numId w:val="33"/>
      </w:numPr>
      <w:tabs>
        <w:tab w:val="clear" w:pos="710"/>
        <w:tab w:val="num" w:pos="567"/>
        <w:tab w:val="right" w:pos="1134"/>
      </w:tabs>
      <w:spacing w:before="240" w:after="120"/>
      <w:ind w:left="0"/>
      <w:outlineLvl w:val="0"/>
    </w:pPr>
    <w:rPr>
      <w:b/>
      <w:caps/>
      <w:color w:val="000000" w:themeColor="text1"/>
      <w:sz w:val="28"/>
      <w:szCs w:val="28"/>
    </w:rPr>
  </w:style>
  <w:style w:type="paragraph" w:styleId="21">
    <w:name w:val="heading 2"/>
    <w:basedOn w:val="a6"/>
    <w:next w:val="a6"/>
    <w:link w:val="23"/>
    <w:qFormat/>
    <w:rsid w:val="0080612A"/>
    <w:pPr>
      <w:keepNext/>
      <w:numPr>
        <w:ilvl w:val="1"/>
        <w:numId w:val="33"/>
      </w:numPr>
      <w:tabs>
        <w:tab w:val="left" w:pos="1134"/>
        <w:tab w:val="left" w:pos="1276"/>
      </w:tabs>
      <w:spacing w:before="180"/>
      <w:outlineLvl w:val="1"/>
    </w:pPr>
    <w:rPr>
      <w:rFonts w:eastAsia="Times New Roman" w:cs="Times New Roman"/>
      <w:b/>
      <w:bCs/>
      <w:iCs/>
      <w:sz w:val="28"/>
      <w:szCs w:val="28"/>
      <w:lang w:eastAsia="ru-RU"/>
    </w:rPr>
  </w:style>
  <w:style w:type="paragraph" w:styleId="31">
    <w:name w:val="heading 3"/>
    <w:basedOn w:val="a6"/>
    <w:next w:val="a6"/>
    <w:link w:val="32"/>
    <w:qFormat/>
    <w:rsid w:val="00631431"/>
    <w:pPr>
      <w:numPr>
        <w:ilvl w:val="2"/>
        <w:numId w:val="33"/>
      </w:numPr>
      <w:tabs>
        <w:tab w:val="left" w:pos="1276"/>
        <w:tab w:val="left" w:pos="1418"/>
      </w:tabs>
      <w:outlineLvl w:val="2"/>
    </w:pPr>
    <w:rPr>
      <w:rFonts w:eastAsia="Times New Roman" w:cs="Times New Roman"/>
      <w:b/>
      <w:bCs/>
      <w:sz w:val="26"/>
      <w:szCs w:val="26"/>
      <w:lang w:eastAsia="ru-RU"/>
    </w:rPr>
  </w:style>
  <w:style w:type="paragraph" w:styleId="40">
    <w:name w:val="heading 4"/>
    <w:basedOn w:val="a6"/>
    <w:next w:val="a6"/>
    <w:link w:val="41"/>
    <w:qFormat/>
    <w:rsid w:val="00C25278"/>
    <w:pPr>
      <w:numPr>
        <w:ilvl w:val="3"/>
        <w:numId w:val="33"/>
      </w:numPr>
      <w:tabs>
        <w:tab w:val="left" w:pos="1701"/>
      </w:tabs>
      <w:outlineLvl w:val="3"/>
    </w:pPr>
    <w:rPr>
      <w:rFonts w:eastAsia="Times New Roman" w:cs="Times New Roman"/>
      <w:bCs/>
      <w:lang w:eastAsia="ru-RU"/>
    </w:rPr>
  </w:style>
  <w:style w:type="paragraph" w:styleId="5">
    <w:name w:val="heading 5"/>
    <w:basedOn w:val="a6"/>
    <w:next w:val="a6"/>
    <w:link w:val="50"/>
    <w:rsid w:val="00BA5880"/>
    <w:pPr>
      <w:numPr>
        <w:ilvl w:val="4"/>
        <w:numId w:val="33"/>
      </w:numPr>
      <w:tabs>
        <w:tab w:val="left" w:pos="1701"/>
      </w:tabs>
      <w:spacing w:before="240"/>
      <w:outlineLvl w:val="4"/>
    </w:pPr>
    <w:rPr>
      <w:rFonts w:ascii="Times New Roman" w:eastAsia="Times New Roman" w:hAnsi="Times New Roman" w:cs="Times New Roman"/>
      <w:b/>
      <w:bCs/>
      <w:iCs/>
      <w:sz w:val="22"/>
      <w:szCs w:val="22"/>
      <w:lang w:eastAsia="ru-RU"/>
    </w:rPr>
  </w:style>
  <w:style w:type="paragraph" w:styleId="6">
    <w:name w:val="heading 6"/>
    <w:basedOn w:val="a6"/>
    <w:next w:val="a6"/>
    <w:link w:val="60"/>
    <w:rsid w:val="00BA5880"/>
    <w:pPr>
      <w:numPr>
        <w:ilvl w:val="5"/>
        <w:numId w:val="33"/>
      </w:numPr>
      <w:spacing w:before="24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6"/>
    <w:next w:val="a6"/>
    <w:link w:val="70"/>
    <w:rsid w:val="00BA5880"/>
    <w:pPr>
      <w:numPr>
        <w:ilvl w:val="6"/>
        <w:numId w:val="33"/>
      </w:numPr>
      <w:spacing w:before="240"/>
      <w:outlineLvl w:val="6"/>
    </w:pPr>
    <w:rPr>
      <w:rFonts w:ascii="Times New Roman" w:eastAsia="Times New Roman" w:hAnsi="Times New Roman" w:cs="Times New Roman"/>
      <w:lang w:eastAsia="ru-RU"/>
    </w:rPr>
  </w:style>
  <w:style w:type="paragraph" w:styleId="8">
    <w:name w:val="heading 8"/>
    <w:basedOn w:val="a6"/>
    <w:next w:val="a6"/>
    <w:link w:val="80"/>
    <w:rsid w:val="00BA5880"/>
    <w:pPr>
      <w:numPr>
        <w:ilvl w:val="7"/>
        <w:numId w:val="33"/>
      </w:numPr>
      <w:spacing w:before="240"/>
      <w:outlineLvl w:val="7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9">
    <w:name w:val="heading 9"/>
    <w:basedOn w:val="a6"/>
    <w:next w:val="a6"/>
    <w:link w:val="90"/>
    <w:rsid w:val="00BA5880"/>
    <w:pPr>
      <w:numPr>
        <w:ilvl w:val="8"/>
        <w:numId w:val="33"/>
      </w:numPr>
      <w:spacing w:before="240"/>
      <w:outlineLvl w:val="8"/>
    </w:pPr>
    <w:rPr>
      <w:rFonts w:eastAsia="Times New Roman"/>
      <w:sz w:val="22"/>
      <w:szCs w:val="22"/>
      <w:lang w:eastAsia="ru-RU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6"/>
    <w:link w:val="ac"/>
    <w:unhideWhenUsed/>
    <w:rsid w:val="00BD2AE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Верхний колонтитул Знак"/>
    <w:basedOn w:val="a8"/>
    <w:link w:val="ab"/>
    <w:rsid w:val="00BD2AE4"/>
  </w:style>
  <w:style w:type="paragraph" w:styleId="ad">
    <w:name w:val="footer"/>
    <w:aliases w:val="Не удалять!"/>
    <w:basedOn w:val="a6"/>
    <w:link w:val="ae"/>
    <w:uiPriority w:val="99"/>
    <w:unhideWhenUsed/>
    <w:rsid w:val="00BD2AE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Нижний колонтитул Знак"/>
    <w:aliases w:val="Не удалять! Знак"/>
    <w:basedOn w:val="a8"/>
    <w:link w:val="ad"/>
    <w:uiPriority w:val="99"/>
    <w:rsid w:val="00BD2AE4"/>
  </w:style>
  <w:style w:type="paragraph" w:customStyle="1" w:styleId="a7">
    <w:name w:val="Абзац"/>
    <w:basedOn w:val="a6"/>
    <w:link w:val="af"/>
    <w:rsid w:val="005A4958"/>
    <w:rPr>
      <w:rFonts w:eastAsia="Times New Roman"/>
    </w:rPr>
  </w:style>
  <w:style w:type="character" w:customStyle="1" w:styleId="af">
    <w:name w:val="Абзац Знак"/>
    <w:link w:val="a7"/>
    <w:rsid w:val="005A4958"/>
    <w:rPr>
      <w:rFonts w:eastAsia="Times New Roman"/>
    </w:rPr>
  </w:style>
  <w:style w:type="paragraph" w:customStyle="1" w:styleId="ProgramName">
    <w:name w:val="Program Name"/>
    <w:basedOn w:val="a6"/>
    <w:next w:val="a6"/>
    <w:rsid w:val="00BD2AE4"/>
    <w:pPr>
      <w:keepLines/>
      <w:spacing w:after="120"/>
      <w:jc w:val="center"/>
    </w:pPr>
    <w:rPr>
      <w:rFonts w:eastAsia="Times New Roman"/>
      <w:b/>
      <w:bCs/>
      <w:caps/>
      <w:szCs w:val="28"/>
    </w:rPr>
  </w:style>
  <w:style w:type="paragraph" w:customStyle="1" w:styleId="SystemName">
    <w:name w:val="System Name"/>
    <w:basedOn w:val="a6"/>
    <w:next w:val="a6"/>
    <w:qFormat/>
    <w:rsid w:val="00636CB5"/>
    <w:pPr>
      <w:keepLines/>
      <w:spacing w:before="1080" w:after="120"/>
      <w:jc w:val="center"/>
    </w:pPr>
    <w:rPr>
      <w:rFonts w:eastAsia="Times New Roman"/>
      <w:b/>
      <w:caps/>
      <w:sz w:val="28"/>
      <w:szCs w:val="28"/>
      <w:lang w:val="en-US"/>
    </w:rPr>
  </w:style>
  <w:style w:type="paragraph" w:customStyle="1" w:styleId="DocumentName">
    <w:name w:val="Document Name"/>
    <w:basedOn w:val="a6"/>
    <w:qFormat/>
    <w:rsid w:val="00AA5B54"/>
    <w:pPr>
      <w:suppressAutoHyphens/>
      <w:ind w:firstLine="0"/>
      <w:jc w:val="center"/>
    </w:pPr>
    <w:rPr>
      <w:rFonts w:eastAsia="Times New Roman"/>
      <w:b/>
      <w:caps/>
      <w:sz w:val="28"/>
      <w:szCs w:val="36"/>
    </w:rPr>
  </w:style>
  <w:style w:type="paragraph" w:customStyle="1" w:styleId="DocumentCode">
    <w:name w:val="Document Code"/>
    <w:basedOn w:val="a6"/>
    <w:rsid w:val="00BD2AE4"/>
    <w:pPr>
      <w:suppressAutoHyphens/>
      <w:spacing w:after="120"/>
      <w:ind w:left="170" w:right="170"/>
      <w:jc w:val="center"/>
    </w:pPr>
    <w:rPr>
      <w:rFonts w:eastAsia="Times New Roman"/>
    </w:rPr>
  </w:style>
  <w:style w:type="paragraph" w:customStyle="1" w:styleId="Confirmation">
    <w:name w:val="Confirmation"/>
    <w:qFormat/>
    <w:rsid w:val="00AA5B54"/>
    <w:pPr>
      <w:keepNext/>
      <w:spacing w:before="120"/>
      <w:ind w:firstLine="0"/>
      <w:jc w:val="center"/>
    </w:pPr>
    <w:rPr>
      <w:rFonts w:eastAsia="Times New Roman" w:cs="Times New Roman"/>
      <w:b/>
      <w:caps/>
      <w:szCs w:val="28"/>
    </w:rPr>
  </w:style>
  <w:style w:type="paragraph" w:customStyle="1" w:styleId="Confirmationtext">
    <w:name w:val="Confirmation text"/>
    <w:basedOn w:val="a6"/>
    <w:qFormat/>
    <w:rsid w:val="00AA5B54"/>
    <w:pPr>
      <w:keepLines/>
      <w:widowControl w:val="0"/>
      <w:ind w:firstLine="0"/>
      <w:jc w:val="center"/>
    </w:pPr>
    <w:rPr>
      <w:rFonts w:eastAsia="Times New Roman"/>
    </w:rPr>
  </w:style>
  <w:style w:type="character" w:customStyle="1" w:styleId="13">
    <w:name w:val="Заголовок 1 Знак"/>
    <w:basedOn w:val="a8"/>
    <w:link w:val="11"/>
    <w:rsid w:val="004B5F14"/>
    <w:rPr>
      <w:rFonts w:eastAsia="Times New Roman"/>
      <w:b/>
      <w:caps/>
      <w:color w:val="000000" w:themeColor="text1"/>
      <w:sz w:val="28"/>
      <w:szCs w:val="28"/>
    </w:rPr>
  </w:style>
  <w:style w:type="paragraph" w:styleId="14">
    <w:name w:val="toc 1"/>
    <w:basedOn w:val="a6"/>
    <w:next w:val="a6"/>
    <w:uiPriority w:val="39"/>
    <w:unhideWhenUsed/>
    <w:qFormat/>
    <w:rsid w:val="00437F3F"/>
    <w:pPr>
      <w:tabs>
        <w:tab w:val="left" w:pos="1100"/>
        <w:tab w:val="right" w:leader="dot" w:pos="9628"/>
      </w:tabs>
      <w:contextualSpacing/>
    </w:pPr>
    <w:rPr>
      <w:caps/>
      <w:noProof/>
    </w:rPr>
  </w:style>
  <w:style w:type="paragraph" w:styleId="24">
    <w:name w:val="toc 2"/>
    <w:basedOn w:val="a6"/>
    <w:next w:val="a6"/>
    <w:uiPriority w:val="39"/>
    <w:unhideWhenUsed/>
    <w:qFormat/>
    <w:rsid w:val="00437F3F"/>
    <w:pPr>
      <w:tabs>
        <w:tab w:val="left" w:pos="1540"/>
        <w:tab w:val="right" w:leader="dot" w:pos="9628"/>
      </w:tabs>
      <w:ind w:left="284"/>
      <w:contextualSpacing/>
    </w:pPr>
    <w:rPr>
      <w:noProof/>
    </w:rPr>
  </w:style>
  <w:style w:type="paragraph" w:styleId="33">
    <w:name w:val="toc 3"/>
    <w:basedOn w:val="a6"/>
    <w:next w:val="a6"/>
    <w:uiPriority w:val="39"/>
    <w:unhideWhenUsed/>
    <w:qFormat/>
    <w:rsid w:val="00437F3F"/>
    <w:pPr>
      <w:tabs>
        <w:tab w:val="left" w:pos="1803"/>
        <w:tab w:val="left" w:pos="2268"/>
        <w:tab w:val="right" w:leader="dot" w:pos="9628"/>
      </w:tabs>
      <w:ind w:left="567"/>
      <w:contextualSpacing/>
    </w:pPr>
  </w:style>
  <w:style w:type="paragraph" w:styleId="af0">
    <w:name w:val="TOC Heading"/>
    <w:basedOn w:val="11"/>
    <w:next w:val="a6"/>
    <w:uiPriority w:val="39"/>
    <w:unhideWhenUsed/>
    <w:rsid w:val="00BD2AE4"/>
    <w:pPr>
      <w:spacing w:line="259" w:lineRule="auto"/>
      <w:outlineLvl w:val="9"/>
    </w:pPr>
  </w:style>
  <w:style w:type="character" w:customStyle="1" w:styleId="23">
    <w:name w:val="Заголовок 2 Знак"/>
    <w:basedOn w:val="a8"/>
    <w:link w:val="21"/>
    <w:rsid w:val="0080612A"/>
    <w:rPr>
      <w:rFonts w:eastAsia="Times New Roman" w:cs="Times New Roman"/>
      <w:b/>
      <w:bCs/>
      <w:iCs/>
      <w:sz w:val="28"/>
      <w:szCs w:val="28"/>
      <w:lang w:eastAsia="ru-RU"/>
    </w:rPr>
  </w:style>
  <w:style w:type="character" w:customStyle="1" w:styleId="32">
    <w:name w:val="Заголовок 3 Знак"/>
    <w:basedOn w:val="a8"/>
    <w:link w:val="31"/>
    <w:rsid w:val="00631431"/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8"/>
    <w:link w:val="40"/>
    <w:rsid w:val="00C25278"/>
    <w:rPr>
      <w:rFonts w:eastAsia="Times New Roman" w:cs="Times New Roman"/>
      <w:bCs/>
      <w:lang w:eastAsia="ru-RU"/>
    </w:rPr>
  </w:style>
  <w:style w:type="character" w:customStyle="1" w:styleId="50">
    <w:name w:val="Заголовок 5 Знак"/>
    <w:basedOn w:val="a8"/>
    <w:link w:val="5"/>
    <w:rsid w:val="00BA5880"/>
    <w:rPr>
      <w:rFonts w:ascii="Times New Roman" w:eastAsia="Times New Roman" w:hAnsi="Times New Roman" w:cs="Times New Roman"/>
      <w:b/>
      <w:bCs/>
      <w:iCs/>
      <w:sz w:val="22"/>
      <w:szCs w:val="22"/>
      <w:lang w:eastAsia="ru-RU"/>
    </w:rPr>
  </w:style>
  <w:style w:type="character" w:customStyle="1" w:styleId="60">
    <w:name w:val="Заголовок 6 Знак"/>
    <w:basedOn w:val="a8"/>
    <w:link w:val="6"/>
    <w:rsid w:val="00BA5880"/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8"/>
    <w:link w:val="7"/>
    <w:rsid w:val="00BA5880"/>
    <w:rPr>
      <w:rFonts w:ascii="Times New Roman" w:eastAsia="Times New Roman" w:hAnsi="Times New Roman" w:cs="Times New Roman"/>
      <w:lang w:eastAsia="ru-RU"/>
    </w:rPr>
  </w:style>
  <w:style w:type="character" w:customStyle="1" w:styleId="80">
    <w:name w:val="Заголовок 8 Знак"/>
    <w:basedOn w:val="a8"/>
    <w:link w:val="8"/>
    <w:rsid w:val="00BA588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8"/>
    <w:link w:val="9"/>
    <w:rsid w:val="00BA5880"/>
    <w:rPr>
      <w:rFonts w:eastAsia="Times New Roman"/>
      <w:sz w:val="22"/>
      <w:szCs w:val="22"/>
      <w:lang w:eastAsia="ru-RU"/>
    </w:rPr>
  </w:style>
  <w:style w:type="paragraph" w:styleId="a5">
    <w:name w:val="List"/>
    <w:basedOn w:val="a6"/>
    <w:link w:val="af1"/>
    <w:qFormat/>
    <w:rsid w:val="004B5F14"/>
    <w:pPr>
      <w:numPr>
        <w:numId w:val="2"/>
      </w:numPr>
      <w:spacing w:after="120"/>
      <w:ind w:left="0" w:firstLine="567"/>
      <w:contextualSpacing/>
    </w:pPr>
    <w:rPr>
      <w:rFonts w:eastAsia="Times New Roman" w:cs="Times New Roman"/>
      <w:snapToGrid w:val="0"/>
      <w:lang w:eastAsia="ru-RU"/>
    </w:rPr>
  </w:style>
  <w:style w:type="character" w:customStyle="1" w:styleId="af1">
    <w:name w:val="Список Знак"/>
    <w:link w:val="a5"/>
    <w:rsid w:val="004B5F14"/>
    <w:rPr>
      <w:rFonts w:eastAsia="Times New Roman" w:cs="Times New Roman"/>
      <w:snapToGrid w:val="0"/>
      <w:lang w:eastAsia="ru-RU"/>
    </w:rPr>
  </w:style>
  <w:style w:type="paragraph" w:customStyle="1" w:styleId="42">
    <w:name w:val="Пункт 4"/>
    <w:basedOn w:val="40"/>
    <w:rsid w:val="00113701"/>
  </w:style>
  <w:style w:type="paragraph" w:customStyle="1" w:styleId="af2">
    <w:name w:val="Название таблицы"/>
    <w:basedOn w:val="af3"/>
    <w:qFormat/>
    <w:rsid w:val="00160F0C"/>
    <w:pPr>
      <w:keepNext/>
      <w:jc w:val="right"/>
    </w:pPr>
    <w:rPr>
      <w:rFonts w:eastAsia="Times New Roman" w:cs="Times New Roman"/>
      <w:bCs/>
      <w:iCs w:val="0"/>
      <w:color w:val="auto"/>
      <w:szCs w:val="22"/>
      <w:lang w:eastAsia="ru-RU"/>
    </w:rPr>
  </w:style>
  <w:style w:type="paragraph" w:customStyle="1" w:styleId="af4">
    <w:name w:val="Табличный_заголовки"/>
    <w:basedOn w:val="a6"/>
    <w:qFormat/>
    <w:rsid w:val="00160F0C"/>
    <w:pPr>
      <w:keepNext/>
      <w:spacing w:before="60"/>
      <w:ind w:firstLine="0"/>
      <w:jc w:val="center"/>
    </w:pPr>
    <w:rPr>
      <w:rFonts w:eastAsia="Times New Roman" w:cs="Times New Roman"/>
      <w:b/>
      <w:sz w:val="22"/>
      <w:szCs w:val="22"/>
      <w:lang w:eastAsia="ru-RU"/>
    </w:rPr>
  </w:style>
  <w:style w:type="paragraph" w:customStyle="1" w:styleId="af5">
    <w:name w:val="Табличный_слева"/>
    <w:basedOn w:val="a6"/>
    <w:qFormat/>
    <w:rsid w:val="00160F0C"/>
    <w:pPr>
      <w:spacing w:before="60" w:after="0"/>
      <w:ind w:firstLine="0"/>
      <w:jc w:val="left"/>
    </w:pPr>
    <w:rPr>
      <w:rFonts w:eastAsia="Times New Roman" w:cs="Times New Roman"/>
      <w:sz w:val="22"/>
      <w:szCs w:val="22"/>
      <w:lang w:eastAsia="ru-RU"/>
    </w:rPr>
  </w:style>
  <w:style w:type="paragraph" w:styleId="af3">
    <w:name w:val="caption"/>
    <w:basedOn w:val="a6"/>
    <w:next w:val="a6"/>
    <w:unhideWhenUsed/>
    <w:qFormat/>
    <w:rsid w:val="00160F0C"/>
    <w:pPr>
      <w:spacing w:after="120"/>
      <w:ind w:firstLine="0"/>
      <w:jc w:val="center"/>
    </w:pPr>
    <w:rPr>
      <w:b/>
      <w:iCs/>
      <w:color w:val="0D0D0D" w:themeColor="text1" w:themeTint="F2"/>
      <w:sz w:val="22"/>
      <w:szCs w:val="18"/>
    </w:rPr>
  </w:style>
  <w:style w:type="paragraph" w:customStyle="1" w:styleId="a">
    <w:name w:val="Список нумерованный"/>
    <w:basedOn w:val="a6"/>
    <w:autoRedefine/>
    <w:qFormat/>
    <w:rsid w:val="00690700"/>
    <w:pPr>
      <w:numPr>
        <w:numId w:val="3"/>
      </w:numPr>
      <w:spacing w:after="120"/>
      <w:contextualSpacing/>
    </w:pPr>
    <w:rPr>
      <w:rFonts w:eastAsia="Times New Roman" w:cs="Times New Roman"/>
      <w:lang w:eastAsia="ru-RU"/>
    </w:rPr>
  </w:style>
  <w:style w:type="paragraph" w:customStyle="1" w:styleId="af6">
    <w:name w:val="Примечания"/>
    <w:basedOn w:val="a6"/>
    <w:link w:val="15"/>
    <w:qFormat/>
    <w:rsid w:val="00065588"/>
    <w:rPr>
      <w:rFonts w:eastAsia="Times New Roman" w:cs="Times New Roman"/>
      <w:spacing w:val="80"/>
      <w:lang w:eastAsia="ru-RU"/>
    </w:rPr>
  </w:style>
  <w:style w:type="character" w:customStyle="1" w:styleId="15">
    <w:name w:val="Примечания Знак1"/>
    <w:link w:val="af6"/>
    <w:rsid w:val="00065588"/>
    <w:rPr>
      <w:rFonts w:eastAsia="Times New Roman" w:cs="Times New Roman"/>
      <w:spacing w:val="80"/>
      <w:lang w:eastAsia="ru-RU"/>
    </w:rPr>
  </w:style>
  <w:style w:type="paragraph" w:customStyle="1" w:styleId="af7">
    <w:name w:val="Содержание"/>
    <w:basedOn w:val="a6"/>
    <w:qFormat/>
    <w:rsid w:val="00A01AA1"/>
    <w:pPr>
      <w:keepNext/>
      <w:spacing w:after="120"/>
    </w:pPr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f8">
    <w:name w:val="Шапка таблицы"/>
    <w:basedOn w:val="a6"/>
    <w:rsid w:val="00F367DD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9">
    <w:name w:val="Hyperlink"/>
    <w:basedOn w:val="a8"/>
    <w:uiPriority w:val="99"/>
    <w:unhideWhenUsed/>
    <w:rsid w:val="00EF1D40"/>
    <w:rPr>
      <w:color w:val="0563C1" w:themeColor="hyperlink"/>
      <w:u w:val="single"/>
    </w:rPr>
  </w:style>
  <w:style w:type="paragraph" w:customStyle="1" w:styleId="afa">
    <w:name w:val="Лист согласования"/>
    <w:basedOn w:val="a6"/>
    <w:qFormat/>
    <w:rsid w:val="0080612A"/>
    <w:pPr>
      <w:keepNext/>
      <w:pageBreakBefore/>
      <w:spacing w:before="240" w:after="120"/>
    </w:pPr>
    <w:rPr>
      <w:rFonts w:eastAsia="Times New Roman" w:cs="Times New Roman"/>
      <w:b/>
      <w:bCs/>
      <w:sz w:val="28"/>
      <w:szCs w:val="20"/>
      <w:lang w:eastAsia="ru-RU"/>
    </w:rPr>
  </w:style>
  <w:style w:type="paragraph" w:customStyle="1" w:styleId="25">
    <w:name w:val="Пункт 2"/>
    <w:basedOn w:val="21"/>
    <w:rsid w:val="00091FDB"/>
    <w:pPr>
      <w:keepNext w:val="0"/>
      <w:tabs>
        <w:tab w:val="clear" w:pos="1276"/>
      </w:tabs>
      <w:spacing w:line="240" w:lineRule="auto"/>
      <w:ind w:firstLine="0"/>
    </w:pPr>
    <w:rPr>
      <w:b w:val="0"/>
      <w:sz w:val="24"/>
      <w:szCs w:val="24"/>
    </w:rPr>
  </w:style>
  <w:style w:type="character" w:styleId="afb">
    <w:name w:val="annotation reference"/>
    <w:basedOn w:val="a8"/>
    <w:uiPriority w:val="99"/>
    <w:semiHidden/>
    <w:unhideWhenUsed/>
    <w:rsid w:val="00091FDB"/>
    <w:rPr>
      <w:sz w:val="16"/>
      <w:szCs w:val="16"/>
    </w:rPr>
  </w:style>
  <w:style w:type="paragraph" w:styleId="afc">
    <w:name w:val="annotation text"/>
    <w:basedOn w:val="a6"/>
    <w:link w:val="afd"/>
    <w:uiPriority w:val="99"/>
    <w:semiHidden/>
    <w:unhideWhenUsed/>
    <w:rsid w:val="00091FDB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8"/>
    <w:link w:val="afc"/>
    <w:uiPriority w:val="99"/>
    <w:semiHidden/>
    <w:rsid w:val="00091FDB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1FD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91FDB"/>
    <w:rPr>
      <w:b/>
      <w:bCs/>
      <w:sz w:val="20"/>
      <w:szCs w:val="20"/>
    </w:rPr>
  </w:style>
  <w:style w:type="paragraph" w:styleId="aff0">
    <w:name w:val="Balloon Text"/>
    <w:basedOn w:val="a6"/>
    <w:link w:val="aff1"/>
    <w:uiPriority w:val="99"/>
    <w:semiHidden/>
    <w:unhideWhenUsed/>
    <w:rsid w:val="00091F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8"/>
    <w:link w:val="aff0"/>
    <w:uiPriority w:val="99"/>
    <w:semiHidden/>
    <w:rsid w:val="00091FDB"/>
    <w:rPr>
      <w:rFonts w:ascii="Segoe UI" w:hAnsi="Segoe UI" w:cs="Segoe UI"/>
      <w:sz w:val="18"/>
      <w:szCs w:val="18"/>
    </w:rPr>
  </w:style>
  <w:style w:type="paragraph" w:styleId="aff2">
    <w:name w:val="List Paragraph"/>
    <w:aliases w:val="SL_Абзац списка"/>
    <w:basedOn w:val="a6"/>
    <w:link w:val="aff3"/>
    <w:uiPriority w:val="34"/>
    <w:qFormat/>
    <w:rsid w:val="00091FDB"/>
    <w:pPr>
      <w:ind w:left="720"/>
      <w:contextualSpacing/>
    </w:pPr>
  </w:style>
  <w:style w:type="paragraph" w:customStyle="1" w:styleId="1">
    <w:name w:val="Список 1)"/>
    <w:basedOn w:val="a6"/>
    <w:link w:val="16"/>
    <w:qFormat/>
    <w:rsid w:val="00DA2FAE"/>
    <w:pPr>
      <w:numPr>
        <w:numId w:val="6"/>
      </w:numPr>
      <w:tabs>
        <w:tab w:val="left" w:pos="1134"/>
      </w:tabs>
      <w:spacing w:after="120"/>
      <w:contextualSpacing/>
    </w:pPr>
    <w:rPr>
      <w:rFonts w:eastAsia="Times New Roman" w:cs="Times New Roman"/>
      <w:lang w:eastAsia="ru-RU"/>
    </w:rPr>
  </w:style>
  <w:style w:type="paragraph" w:customStyle="1" w:styleId="a2">
    <w:name w:val="Список а)"/>
    <w:basedOn w:val="a5"/>
    <w:qFormat/>
    <w:rsid w:val="00690700"/>
    <w:pPr>
      <w:numPr>
        <w:numId w:val="5"/>
      </w:numPr>
    </w:pPr>
  </w:style>
  <w:style w:type="paragraph" w:customStyle="1" w:styleId="3">
    <w:name w:val="Пункт 3"/>
    <w:basedOn w:val="31"/>
    <w:rsid w:val="001C7470"/>
    <w:pPr>
      <w:numPr>
        <w:numId w:val="1"/>
      </w:numPr>
      <w:spacing w:line="240" w:lineRule="auto"/>
    </w:pPr>
    <w:rPr>
      <w:b w:val="0"/>
      <w:sz w:val="24"/>
      <w:szCs w:val="24"/>
    </w:rPr>
  </w:style>
  <w:style w:type="paragraph" w:customStyle="1" w:styleId="a4">
    <w:name w:val="Приложение"/>
    <w:basedOn w:val="a6"/>
    <w:next w:val="a6"/>
    <w:qFormat/>
    <w:rsid w:val="00160F0C"/>
    <w:pPr>
      <w:keepNext/>
      <w:pageBreakBefore/>
      <w:numPr>
        <w:numId w:val="7"/>
      </w:numPr>
      <w:spacing w:before="240" w:after="120"/>
      <w:ind w:left="0" w:firstLine="567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20">
    <w:name w:val="Заголовок 2_Приложения"/>
    <w:basedOn w:val="a6"/>
    <w:next w:val="a7"/>
    <w:qFormat/>
    <w:rsid w:val="00160F0C"/>
    <w:pPr>
      <w:keepNext/>
      <w:numPr>
        <w:ilvl w:val="1"/>
        <w:numId w:val="7"/>
      </w:numPr>
      <w:spacing w:before="180"/>
      <w:ind w:left="0"/>
    </w:pPr>
    <w:rPr>
      <w:rFonts w:eastAsia="Times New Roman" w:cs="Times New Roman"/>
      <w:b/>
      <w:sz w:val="28"/>
      <w:lang w:eastAsia="ru-RU"/>
    </w:rPr>
  </w:style>
  <w:style w:type="paragraph" w:customStyle="1" w:styleId="30">
    <w:name w:val="Заголовок 3_Приложения"/>
    <w:basedOn w:val="a6"/>
    <w:next w:val="a7"/>
    <w:qFormat/>
    <w:rsid w:val="00160F0C"/>
    <w:pPr>
      <w:keepNext/>
      <w:numPr>
        <w:ilvl w:val="2"/>
        <w:numId w:val="7"/>
      </w:numPr>
    </w:pPr>
    <w:rPr>
      <w:rFonts w:eastAsia="Times New Roman" w:cs="Times New Roman"/>
      <w:b/>
      <w:sz w:val="26"/>
      <w:lang w:eastAsia="ru-RU"/>
    </w:rPr>
  </w:style>
  <w:style w:type="paragraph" w:customStyle="1" w:styleId="4">
    <w:name w:val="Заголовок 4_Приложения"/>
    <w:basedOn w:val="a6"/>
    <w:next w:val="a7"/>
    <w:qFormat/>
    <w:rsid w:val="00160F0C"/>
    <w:pPr>
      <w:keepNext/>
      <w:numPr>
        <w:ilvl w:val="3"/>
        <w:numId w:val="7"/>
      </w:numPr>
    </w:pPr>
    <w:rPr>
      <w:rFonts w:eastAsia="Times New Roman" w:cs="Times New Roman"/>
      <w:b/>
      <w:lang w:eastAsia="ru-RU"/>
    </w:rPr>
  </w:style>
  <w:style w:type="paragraph" w:customStyle="1" w:styleId="aff4">
    <w:name w:val="Внимание"/>
    <w:basedOn w:val="a6"/>
    <w:rsid w:val="00076324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753F2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a8"/>
    <w:rsid w:val="00722740"/>
  </w:style>
  <w:style w:type="paragraph" w:customStyle="1" w:styleId="aff5">
    <w:name w:val="ГС_НазвСтолбца"/>
    <w:basedOn w:val="a6"/>
    <w:rsid w:val="00A623A4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Strong"/>
    <w:basedOn w:val="a8"/>
    <w:uiPriority w:val="22"/>
    <w:rsid w:val="00A02B6B"/>
    <w:rPr>
      <w:b/>
      <w:bCs/>
    </w:rPr>
  </w:style>
  <w:style w:type="paragraph" w:customStyle="1" w:styleId="17">
    <w:name w:val="Заг 1 АННОТАЦИЯ"/>
    <w:basedOn w:val="a6"/>
    <w:next w:val="a6"/>
    <w:rsid w:val="000A7484"/>
    <w:pPr>
      <w:pageBreakBefore/>
      <w:spacing w:line="360" w:lineRule="auto"/>
      <w:jc w:val="center"/>
    </w:pPr>
    <w:rPr>
      <w:rFonts w:eastAsia="Times New Roman" w:cs="Times New Roman"/>
      <w:b/>
      <w:caps/>
      <w:kern w:val="28"/>
      <w:lang w:eastAsia="ru-RU"/>
    </w:rPr>
  </w:style>
  <w:style w:type="paragraph" w:customStyle="1" w:styleId="tehnormaNonformat">
    <w:name w:val="tehnormaNonformat"/>
    <w:uiPriority w:val="99"/>
    <w:rsid w:val="0039733B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f7">
    <w:name w:val="Table Grid"/>
    <w:basedOn w:val="a9"/>
    <w:uiPriority w:val="39"/>
    <w:rsid w:val="0039733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Intense Emphasis"/>
    <w:basedOn w:val="a8"/>
    <w:uiPriority w:val="21"/>
    <w:rsid w:val="00636CB5"/>
    <w:rPr>
      <w:i/>
      <w:iCs/>
      <w:color w:val="5B9BD5" w:themeColor="accent1"/>
    </w:rPr>
  </w:style>
  <w:style w:type="paragraph" w:styleId="aff9">
    <w:name w:val="Subtitle"/>
    <w:basedOn w:val="a6"/>
    <w:next w:val="a6"/>
    <w:link w:val="affa"/>
    <w:uiPriority w:val="11"/>
    <w:rsid w:val="001F02D7"/>
    <w:pPr>
      <w:pageBreakBefore/>
      <w:numPr>
        <w:ilvl w:val="1"/>
      </w:numPr>
      <w:spacing w:after="120"/>
      <w:ind w:firstLine="567"/>
    </w:pPr>
    <w:rPr>
      <w:rFonts w:eastAsiaTheme="minorEastAsia" w:cstheme="minorBidi"/>
      <w:b/>
      <w:caps/>
      <w:color w:val="0D0D0D" w:themeColor="text1" w:themeTint="F2"/>
      <w:spacing w:val="15"/>
      <w:sz w:val="28"/>
      <w:szCs w:val="22"/>
    </w:rPr>
  </w:style>
  <w:style w:type="character" w:customStyle="1" w:styleId="affa">
    <w:name w:val="Подзаголовок Знак"/>
    <w:basedOn w:val="a8"/>
    <w:link w:val="aff9"/>
    <w:uiPriority w:val="11"/>
    <w:rsid w:val="001F02D7"/>
    <w:rPr>
      <w:rFonts w:eastAsiaTheme="minorEastAsia" w:cstheme="minorBidi"/>
      <w:b/>
      <w:caps/>
      <w:color w:val="0D0D0D" w:themeColor="text1" w:themeTint="F2"/>
      <w:spacing w:val="15"/>
      <w:sz w:val="28"/>
      <w:szCs w:val="22"/>
    </w:rPr>
  </w:style>
  <w:style w:type="paragraph" w:styleId="affb">
    <w:name w:val="Body Text"/>
    <w:basedOn w:val="a6"/>
    <w:link w:val="affc"/>
    <w:uiPriority w:val="99"/>
    <w:unhideWhenUsed/>
    <w:rsid w:val="00820451"/>
  </w:style>
  <w:style w:type="character" w:customStyle="1" w:styleId="affc">
    <w:name w:val="Основной текст Знак"/>
    <w:basedOn w:val="a8"/>
    <w:link w:val="affb"/>
    <w:uiPriority w:val="99"/>
    <w:rsid w:val="00820451"/>
  </w:style>
  <w:style w:type="paragraph" w:styleId="22">
    <w:name w:val="List 2"/>
    <w:basedOn w:val="a6"/>
    <w:uiPriority w:val="99"/>
    <w:unhideWhenUsed/>
    <w:rsid w:val="00926091"/>
    <w:pPr>
      <w:numPr>
        <w:numId w:val="25"/>
      </w:numPr>
      <w:spacing w:after="120"/>
      <w:ind w:left="0" w:firstLine="567"/>
      <w:contextualSpacing/>
    </w:pPr>
  </w:style>
  <w:style w:type="paragraph" w:customStyle="1" w:styleId="a1">
    <w:name w:val="Табличный список"/>
    <w:basedOn w:val="aff2"/>
    <w:link w:val="affd"/>
    <w:qFormat/>
    <w:rsid w:val="00160F0C"/>
    <w:pPr>
      <w:numPr>
        <w:numId w:val="9"/>
      </w:numPr>
      <w:tabs>
        <w:tab w:val="left" w:pos="284"/>
      </w:tabs>
      <w:spacing w:before="60" w:after="0"/>
      <w:ind w:left="0" w:firstLine="0"/>
    </w:pPr>
    <w:rPr>
      <w:sz w:val="22"/>
      <w:szCs w:val="22"/>
    </w:rPr>
  </w:style>
  <w:style w:type="paragraph" w:customStyle="1" w:styleId="a0">
    <w:name w:val="Табличный нумерация"/>
    <w:basedOn w:val="a6"/>
    <w:link w:val="affe"/>
    <w:qFormat/>
    <w:rsid w:val="00160F0C"/>
    <w:pPr>
      <w:numPr>
        <w:numId w:val="35"/>
      </w:numPr>
      <w:spacing w:before="60" w:after="0"/>
      <w:jc w:val="center"/>
    </w:pPr>
    <w:rPr>
      <w:sz w:val="22"/>
    </w:rPr>
  </w:style>
  <w:style w:type="character" w:customStyle="1" w:styleId="aff3">
    <w:name w:val="Абзац списка Знак"/>
    <w:aliases w:val="SL_Абзац списка Знак"/>
    <w:basedOn w:val="a8"/>
    <w:link w:val="aff2"/>
    <w:uiPriority w:val="34"/>
    <w:rsid w:val="00D159D5"/>
  </w:style>
  <w:style w:type="character" w:customStyle="1" w:styleId="affd">
    <w:name w:val="Табличный список Знак"/>
    <w:basedOn w:val="aff3"/>
    <w:link w:val="a1"/>
    <w:rsid w:val="00160F0C"/>
    <w:rPr>
      <w:sz w:val="22"/>
      <w:szCs w:val="22"/>
    </w:rPr>
  </w:style>
  <w:style w:type="character" w:customStyle="1" w:styleId="affe">
    <w:name w:val="Табличный нумерация Знак"/>
    <w:basedOn w:val="a8"/>
    <w:link w:val="a0"/>
    <w:rsid w:val="00160F0C"/>
    <w:rPr>
      <w:sz w:val="22"/>
    </w:rPr>
  </w:style>
  <w:style w:type="character" w:styleId="afff">
    <w:name w:val="FollowedHyperlink"/>
    <w:basedOn w:val="a8"/>
    <w:uiPriority w:val="99"/>
    <w:semiHidden/>
    <w:unhideWhenUsed/>
    <w:rsid w:val="00CA017D"/>
    <w:rPr>
      <w:color w:val="954F72" w:themeColor="followedHyperlink"/>
      <w:u w:val="single"/>
    </w:rPr>
  </w:style>
  <w:style w:type="paragraph" w:customStyle="1" w:styleId="afff0">
    <w:name w:val="а_основной (абзац)"/>
    <w:basedOn w:val="a6"/>
    <w:link w:val="afff1"/>
    <w:qFormat/>
    <w:rsid w:val="004B5F14"/>
    <w:rPr>
      <w:rFonts w:eastAsia="Times New Roman"/>
      <w:lang w:eastAsia="ru-RU"/>
    </w:rPr>
  </w:style>
  <w:style w:type="character" w:customStyle="1" w:styleId="afff1">
    <w:name w:val="а_основной (абзац) Знак"/>
    <w:basedOn w:val="a8"/>
    <w:link w:val="afff0"/>
    <w:rsid w:val="004B5F14"/>
    <w:rPr>
      <w:rFonts w:eastAsia="Times New Roman"/>
      <w:lang w:eastAsia="ru-RU"/>
    </w:rPr>
  </w:style>
  <w:style w:type="paragraph" w:customStyle="1" w:styleId="12">
    <w:name w:val="а_номер 1"/>
    <w:aliases w:val="2,..."/>
    <w:basedOn w:val="a6"/>
    <w:uiPriority w:val="29"/>
    <w:rsid w:val="00E347BC"/>
    <w:pPr>
      <w:keepNext/>
      <w:numPr>
        <w:numId w:val="39"/>
      </w:numPr>
      <w:tabs>
        <w:tab w:val="left" w:pos="1134"/>
      </w:tabs>
      <w:spacing w:after="120"/>
    </w:pPr>
    <w:rPr>
      <w:rFonts w:eastAsia="Times New Roman"/>
      <w:szCs w:val="22"/>
      <w:lang w:eastAsia="ru-RU"/>
    </w:rPr>
  </w:style>
  <w:style w:type="paragraph" w:customStyle="1" w:styleId="18">
    <w:name w:val="Список_1)"/>
    <w:basedOn w:val="1"/>
    <w:link w:val="19"/>
    <w:rsid w:val="008325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color w:val="000000" w:themeColor="text1"/>
    </w:rPr>
  </w:style>
  <w:style w:type="paragraph" w:styleId="afff2">
    <w:name w:val="Revision"/>
    <w:hidden/>
    <w:uiPriority w:val="99"/>
    <w:semiHidden/>
    <w:rsid w:val="003403B7"/>
    <w:pPr>
      <w:spacing w:before="0" w:after="0" w:line="240" w:lineRule="auto"/>
      <w:ind w:firstLine="0"/>
      <w:jc w:val="left"/>
    </w:pPr>
  </w:style>
  <w:style w:type="character" w:customStyle="1" w:styleId="16">
    <w:name w:val="Список 1) Знак"/>
    <w:basedOn w:val="a8"/>
    <w:link w:val="1"/>
    <w:rsid w:val="00DA2FAE"/>
    <w:rPr>
      <w:rFonts w:eastAsia="Times New Roman" w:cs="Times New Roman"/>
      <w:lang w:eastAsia="ru-RU"/>
    </w:rPr>
  </w:style>
  <w:style w:type="character" w:customStyle="1" w:styleId="19">
    <w:name w:val="Список_1) Знак"/>
    <w:basedOn w:val="16"/>
    <w:link w:val="18"/>
    <w:rsid w:val="00832595"/>
    <w:rPr>
      <w:rFonts w:eastAsia="Times New Roman" w:cs="Times New Roman"/>
      <w:color w:val="000000" w:themeColor="text1"/>
      <w:lang w:eastAsia="ru-RU"/>
    </w:rPr>
  </w:style>
  <w:style w:type="paragraph" w:styleId="afff3">
    <w:name w:val="Normal (Web)"/>
    <w:basedOn w:val="a6"/>
    <w:uiPriority w:val="29"/>
    <w:rsid w:val="00B22343"/>
    <w:pPr>
      <w:spacing w:before="100" w:beforeAutospacing="1" w:after="100" w:afterAutospacing="1" w:line="276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Пункт 2 уровня"/>
    <w:basedOn w:val="a6"/>
    <w:uiPriority w:val="29"/>
    <w:rsid w:val="00B22343"/>
    <w:pPr>
      <w:keepNext/>
      <w:tabs>
        <w:tab w:val="num" w:pos="792"/>
      </w:tabs>
      <w:spacing w:after="120" w:line="276" w:lineRule="auto"/>
      <w:ind w:left="792" w:hanging="432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Т_список"/>
    <w:basedOn w:val="a6"/>
    <w:uiPriority w:val="8"/>
    <w:rsid w:val="00B22343"/>
    <w:pPr>
      <w:numPr>
        <w:numId w:val="42"/>
      </w:numPr>
      <w:tabs>
        <w:tab w:val="left" w:pos="284"/>
      </w:tabs>
      <w:spacing w:before="60"/>
      <w:ind w:left="0" w:firstLine="0"/>
      <w:contextualSpacing/>
      <w:jc w:val="left"/>
    </w:pPr>
    <w:rPr>
      <w:rFonts w:eastAsia="Times New Roman"/>
      <w:sz w:val="22"/>
      <w:szCs w:val="28"/>
      <w:lang w:eastAsia="ru-RU"/>
    </w:rPr>
  </w:style>
  <w:style w:type="paragraph" w:styleId="afff4">
    <w:name w:val="footnote text"/>
    <w:basedOn w:val="a6"/>
    <w:link w:val="afff5"/>
    <w:uiPriority w:val="99"/>
    <w:semiHidden/>
    <w:unhideWhenUsed/>
    <w:rsid w:val="00160F0C"/>
    <w:pPr>
      <w:spacing w:line="240" w:lineRule="auto"/>
    </w:pPr>
    <w:rPr>
      <w:sz w:val="20"/>
      <w:szCs w:val="20"/>
    </w:rPr>
  </w:style>
  <w:style w:type="character" w:customStyle="1" w:styleId="afff5">
    <w:name w:val="Текст сноски Знак"/>
    <w:basedOn w:val="a8"/>
    <w:link w:val="afff4"/>
    <w:uiPriority w:val="99"/>
    <w:semiHidden/>
    <w:rsid w:val="00160F0C"/>
    <w:rPr>
      <w:sz w:val="20"/>
      <w:szCs w:val="20"/>
    </w:rPr>
  </w:style>
  <w:style w:type="character" w:styleId="afff6">
    <w:name w:val="footnote reference"/>
    <w:basedOn w:val="a8"/>
    <w:uiPriority w:val="99"/>
    <w:semiHidden/>
    <w:unhideWhenUsed/>
    <w:rsid w:val="002B0457"/>
    <w:rPr>
      <w:vertAlign w:val="superscript"/>
    </w:rPr>
  </w:style>
  <w:style w:type="paragraph" w:customStyle="1" w:styleId="ConsPlusNormal">
    <w:name w:val="ConsPlusNormal"/>
    <w:rsid w:val="001273A0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10">
    <w:name w:val="Стиль Стиль Заголовок 1"/>
    <w:basedOn w:val="a6"/>
    <w:rsid w:val="00D20E8F"/>
    <w:pPr>
      <w:keepNext/>
      <w:numPr>
        <w:numId w:val="49"/>
      </w:numPr>
      <w:tabs>
        <w:tab w:val="left" w:pos="851"/>
      </w:tabs>
      <w:spacing w:after="120" w:line="240" w:lineRule="auto"/>
      <w:jc w:val="left"/>
      <w:outlineLvl w:val="0"/>
    </w:pPr>
    <w:rPr>
      <w:rFonts w:eastAsia="Times New Roman" w:cs="Times New Roman"/>
      <w:b/>
      <w:bCs/>
      <w:kern w:val="32"/>
      <w:sz w:val="22"/>
      <w:szCs w:val="20"/>
      <w:lang w:eastAsia="ru-RU"/>
    </w:rPr>
  </w:style>
  <w:style w:type="paragraph" w:customStyle="1" w:styleId="2">
    <w:name w:val="Стиль2"/>
    <w:basedOn w:val="10"/>
    <w:rsid w:val="00D20E8F"/>
    <w:pPr>
      <w:numPr>
        <w:ilvl w:val="1"/>
      </w:numPr>
    </w:pPr>
    <w:rPr>
      <w:rFonts w:eastAsia="SimSun" w:cs="Arial"/>
      <w:szCs w:val="22"/>
      <w:lang w:eastAsia="zh-CN"/>
    </w:rPr>
  </w:style>
  <w:style w:type="paragraph" w:customStyle="1" w:styleId="3-">
    <w:name w:val="_3-ий ур."/>
    <w:basedOn w:val="a6"/>
    <w:qFormat/>
    <w:rsid w:val="00D20E8F"/>
    <w:pPr>
      <w:keepNext/>
      <w:numPr>
        <w:ilvl w:val="2"/>
        <w:numId w:val="49"/>
      </w:numPr>
      <w:spacing w:after="120" w:line="240" w:lineRule="auto"/>
      <w:ind w:left="0" w:firstLine="567"/>
      <w:outlineLvl w:val="2"/>
    </w:pPr>
    <w:rPr>
      <w:rFonts w:eastAsia="SimSun"/>
      <w:b/>
      <w:bCs/>
      <w:kern w:val="32"/>
      <w:sz w:val="22"/>
      <w:szCs w:val="22"/>
      <w:lang w:eastAsia="zh-CN"/>
    </w:rPr>
  </w:style>
  <w:style w:type="paragraph" w:customStyle="1" w:styleId="4-">
    <w:name w:val="_4-ый ур."/>
    <w:basedOn w:val="a6"/>
    <w:qFormat/>
    <w:rsid w:val="00D20E8F"/>
    <w:pPr>
      <w:keepNext/>
      <w:numPr>
        <w:ilvl w:val="3"/>
        <w:numId w:val="49"/>
      </w:numPr>
      <w:tabs>
        <w:tab w:val="left" w:pos="1701"/>
      </w:tabs>
      <w:spacing w:after="120" w:line="240" w:lineRule="auto"/>
      <w:ind w:left="0" w:firstLine="567"/>
      <w:outlineLvl w:val="3"/>
    </w:pPr>
    <w:rPr>
      <w:rFonts w:eastAsia="SimSun"/>
      <w:b/>
      <w:bCs/>
      <w:kern w:val="32"/>
      <w:sz w:val="22"/>
      <w:szCs w:val="22"/>
      <w:lang w:eastAsia="zh-CN"/>
    </w:rPr>
  </w:style>
  <w:style w:type="character" w:styleId="afff7">
    <w:name w:val="Emphasis"/>
    <w:basedOn w:val="a8"/>
    <w:uiPriority w:val="20"/>
    <w:qFormat/>
    <w:rsid w:val="00892B31"/>
    <w:rPr>
      <w:i/>
      <w:iCs/>
    </w:rPr>
  </w:style>
  <w:style w:type="paragraph" w:customStyle="1" w:styleId="s1">
    <w:name w:val="s_1"/>
    <w:basedOn w:val="a6"/>
    <w:rsid w:val="00B0223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s22">
    <w:name w:val="s_22"/>
    <w:basedOn w:val="a6"/>
    <w:rsid w:val="00B0223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29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59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5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65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7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17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33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93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546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0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9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2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2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74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8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35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0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35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75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3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845B-F4BA-4231-B3FC-C79C94EE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Mironov</dc:creator>
  <cp:lastModifiedBy>Сервер НП СРО ОСВО</cp:lastModifiedBy>
  <cp:revision>4</cp:revision>
  <cp:lastPrinted>2018-03-29T06:16:00Z</cp:lastPrinted>
  <dcterms:created xsi:type="dcterms:W3CDTF">2018-05-03T08:25:00Z</dcterms:created>
  <dcterms:modified xsi:type="dcterms:W3CDTF">2018-05-07T08:32:00Z</dcterms:modified>
</cp:coreProperties>
</file>