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5E" w:rsidRDefault="005562A3" w:rsidP="002A1D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Анализ деятельности членов Ассоциации</w:t>
      </w:r>
    </w:p>
    <w:p w:rsidR="005E4B02" w:rsidRDefault="008F5F5E" w:rsidP="002A1DA2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B02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отчетов членов Ассоциации за истекший календарный год, а также на основании иной информации, получаемой от членов Ассоциации по отдельным запросам, в результате проведенных проверок и иных источников достоверной информации</w:t>
      </w:r>
      <w:r w:rsidR="002A1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2A3" w:rsidRDefault="005562A3" w:rsidP="005562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2017 год</w:t>
      </w:r>
    </w:p>
    <w:p w:rsidR="005562A3" w:rsidRPr="00980981" w:rsidRDefault="005562A3" w:rsidP="005562A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1910" w:rsidRDefault="00E71910" w:rsidP="007D115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Ассоциацией саморегулируемая организация «Объединение строителей Владимирской области» был проведен анализ хозяйственной деятельности членов за 2017 год на основании информации, предоставленной ими в форме отчетов.</w:t>
      </w:r>
    </w:p>
    <w:p w:rsidR="00E71910" w:rsidRDefault="00E71910" w:rsidP="007D115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Правовые основания для проведения анализа:</w:t>
      </w:r>
    </w:p>
    <w:p w:rsidR="00E71910" w:rsidRDefault="00E71910" w:rsidP="007D115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Федеральный закон «О саморегулируемых организациях» № 315-ФЗ</w:t>
      </w:r>
      <w:r w:rsidR="00DF276D">
        <w:rPr>
          <w:rFonts w:ascii="Times New Roman" w:hAnsi="Times New Roman" w:cs="Times New Roman"/>
          <w:bCs/>
          <w:sz w:val="28"/>
          <w:szCs w:val="28"/>
        </w:rPr>
        <w:t xml:space="preserve"> от 01.12.2007г.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ст.</w:t>
      </w:r>
      <w:r w:rsidR="00DF276D">
        <w:rPr>
          <w:rFonts w:ascii="Times New Roman" w:hAnsi="Times New Roman" w:cs="Times New Roman"/>
          <w:bCs/>
          <w:sz w:val="28"/>
          <w:szCs w:val="28"/>
        </w:rPr>
        <w:t>6.</w:t>
      </w:r>
    </w:p>
    <w:p w:rsidR="00DF276D" w:rsidRDefault="00DF276D" w:rsidP="007D115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Градостроительный кодекс Российской Федерации от 29.12.</w:t>
      </w:r>
      <w:r w:rsidRPr="00DF276D">
        <w:rPr>
          <w:rFonts w:ascii="Times New Roman" w:hAnsi="Times New Roman" w:cs="Times New Roman"/>
          <w:bCs/>
          <w:sz w:val="28"/>
          <w:szCs w:val="28"/>
        </w:rPr>
        <w:t xml:space="preserve">2004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DF276D">
        <w:rPr>
          <w:rFonts w:ascii="Times New Roman" w:hAnsi="Times New Roman" w:cs="Times New Roman"/>
          <w:bCs/>
          <w:sz w:val="28"/>
          <w:szCs w:val="28"/>
        </w:rPr>
        <w:t xml:space="preserve"> 190-ФЗ 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ст.55.13.</w:t>
      </w:r>
    </w:p>
    <w:p w:rsidR="00DF276D" w:rsidRDefault="00DF276D" w:rsidP="007D115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 Министерства строительства</w:t>
      </w:r>
      <w:r w:rsidR="008415C9">
        <w:rPr>
          <w:rFonts w:ascii="Times New Roman" w:hAnsi="Times New Roman" w:cs="Times New Roman"/>
          <w:bCs/>
          <w:sz w:val="28"/>
          <w:szCs w:val="28"/>
        </w:rPr>
        <w:t xml:space="preserve"> и жилищно-коммунального хозяйства РФ от 10.04.2017г. № 700/</w:t>
      </w:r>
      <w:proofErr w:type="spellStart"/>
      <w:proofErr w:type="gramStart"/>
      <w:r w:rsidR="008415C9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proofErr w:type="gramEnd"/>
      <w:r w:rsidR="008415C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уведомления </w:t>
      </w:r>
      <w:r w:rsidR="008415C9" w:rsidRPr="00566C31">
        <w:rPr>
          <w:rFonts w:ascii="Times New Roman" w:hAnsi="Times New Roman" w:cs="Times New Roman"/>
          <w:bCs/>
          <w:sz w:val="28"/>
          <w:szCs w:val="28"/>
        </w:rPr>
        <w:t>саморегулируемой организации…о фактическом совокупном размере обязательств, заключенных в течение отчетного года с использованием конкурентных способов заключения договоров»</w:t>
      </w:r>
      <w:r w:rsidR="008415C9">
        <w:rPr>
          <w:rFonts w:ascii="Times New Roman" w:hAnsi="Times New Roman" w:cs="Times New Roman"/>
          <w:bCs/>
          <w:sz w:val="28"/>
          <w:szCs w:val="28"/>
        </w:rPr>
        <w:t>.</w:t>
      </w:r>
    </w:p>
    <w:p w:rsidR="00E71910" w:rsidRDefault="00E71910" w:rsidP="007D115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 о проведении Ассоциацией СРО «ОСВО» анализа деятельности своих членов на основании информации, предоставляемой ими в форме отчетов, утвержденное Решением Общего собрания членов Ассоциации (Протокол №</w:t>
      </w:r>
      <w:r w:rsidR="00DF276D">
        <w:rPr>
          <w:rFonts w:ascii="Times New Roman" w:hAnsi="Times New Roman" w:cs="Times New Roman"/>
          <w:bCs/>
          <w:sz w:val="28"/>
          <w:szCs w:val="28"/>
        </w:rPr>
        <w:t xml:space="preserve"> 17 от 16.05.2017г.)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15C9" w:rsidRDefault="008415C9" w:rsidP="007D115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результате проведенного анализа Ассоциацией сделаны следующие выводы:</w:t>
      </w:r>
    </w:p>
    <w:p w:rsidR="005562A3" w:rsidRDefault="00980981" w:rsidP="007D115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980981">
        <w:rPr>
          <w:rFonts w:ascii="Times New Roman" w:hAnsi="Times New Roman" w:cs="Times New Roman"/>
          <w:bCs/>
          <w:sz w:val="28"/>
          <w:szCs w:val="28"/>
        </w:rPr>
        <w:t>оличество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членов Ассоциации </w:t>
      </w:r>
      <w:r w:rsidR="00E71910">
        <w:rPr>
          <w:rFonts w:ascii="Times New Roman" w:hAnsi="Times New Roman" w:cs="Times New Roman"/>
          <w:bCs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2016 года составляло</w:t>
      </w:r>
      <w:r w:rsidR="0036171C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719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71C">
        <w:rPr>
          <w:rFonts w:ascii="Times New Roman" w:hAnsi="Times New Roman" w:cs="Times New Roman"/>
          <w:bCs/>
          <w:sz w:val="28"/>
          <w:szCs w:val="28"/>
        </w:rPr>
        <w:t>279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 1 июля 2017 года - </w:t>
      </w:r>
      <w:r w:rsidR="00002EA8">
        <w:rPr>
          <w:rFonts w:ascii="Times New Roman" w:hAnsi="Times New Roman" w:cs="Times New Roman"/>
          <w:bCs/>
          <w:sz w:val="28"/>
          <w:szCs w:val="28"/>
        </w:rPr>
        <w:t>338</w:t>
      </w:r>
      <w:r>
        <w:rPr>
          <w:rFonts w:ascii="Times New Roman" w:hAnsi="Times New Roman" w:cs="Times New Roman"/>
          <w:bCs/>
          <w:sz w:val="28"/>
          <w:szCs w:val="28"/>
        </w:rPr>
        <w:t>, на 31.12.2017 -39</w:t>
      </w:r>
      <w:r w:rsidR="0036171C">
        <w:rPr>
          <w:rFonts w:ascii="Times New Roman" w:hAnsi="Times New Roman" w:cs="Times New Roman"/>
          <w:bCs/>
          <w:sz w:val="28"/>
          <w:szCs w:val="28"/>
        </w:rPr>
        <w:t>5</w:t>
      </w:r>
      <w:r w:rsidR="00D5152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66C31" w:rsidRPr="00566C31" w:rsidRDefault="00566C31" w:rsidP="00566C3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C31">
        <w:rPr>
          <w:rFonts w:ascii="Times New Roman" w:hAnsi="Times New Roman" w:cs="Times New Roman"/>
          <w:bCs/>
          <w:sz w:val="28"/>
          <w:szCs w:val="28"/>
        </w:rPr>
        <w:t xml:space="preserve">Объем выполненных работ членами Ассоциации в 2017 году составил  18550 млн. руб. или 46.9 млн. в среднем на организацию, в 2016 году 12095 млн. рублей  или 43.4 млн. руб. на организацию (увеличение на  7.5 %  к объему выполненных работ в 2016 году). </w:t>
      </w:r>
    </w:p>
    <w:p w:rsidR="00002EA8" w:rsidRPr="00980981" w:rsidRDefault="00002EA8" w:rsidP="007D11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Ассоциации относятся к предприятиям малого или микр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566C31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бизнеса. </w:t>
      </w:r>
    </w:p>
    <w:p w:rsidR="00C414C3" w:rsidRDefault="005562A3" w:rsidP="00896A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Членами Ассоциации </w:t>
      </w:r>
      <w:r w:rsidR="00980981">
        <w:rPr>
          <w:rFonts w:ascii="Times New Roman" w:hAnsi="Times New Roman" w:cs="Times New Roman"/>
          <w:sz w:val="28"/>
          <w:szCs w:val="28"/>
        </w:rPr>
        <w:t xml:space="preserve">в 2017 году </w:t>
      </w:r>
      <w:r>
        <w:rPr>
          <w:rFonts w:ascii="Times New Roman" w:hAnsi="Times New Roman" w:cs="Times New Roman"/>
          <w:sz w:val="28"/>
          <w:szCs w:val="28"/>
        </w:rPr>
        <w:t>велась деятельность по строительству, реконструкции и капитальному ремонту объектов</w:t>
      </w:r>
      <w:r w:rsidR="005E4B0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территориях Владимирской, Ивановской, Нижегородской, Рязанской</w:t>
      </w:r>
      <w:r w:rsidR="00D51527">
        <w:rPr>
          <w:rFonts w:ascii="Times New Roman" w:hAnsi="Times New Roman" w:cs="Times New Roman"/>
          <w:sz w:val="28"/>
          <w:szCs w:val="28"/>
        </w:rPr>
        <w:t xml:space="preserve">, Московской, Ленинградской, </w:t>
      </w:r>
      <w:r>
        <w:rPr>
          <w:rFonts w:ascii="Times New Roman" w:hAnsi="Times New Roman" w:cs="Times New Roman"/>
          <w:sz w:val="28"/>
          <w:szCs w:val="28"/>
        </w:rPr>
        <w:t>Свердловской</w:t>
      </w:r>
      <w:r w:rsidR="00D51527">
        <w:rPr>
          <w:rFonts w:ascii="Times New Roman" w:hAnsi="Times New Roman" w:cs="Times New Roman"/>
          <w:sz w:val="28"/>
          <w:szCs w:val="28"/>
        </w:rPr>
        <w:t>,</w:t>
      </w:r>
      <w:r w:rsidR="00672E13">
        <w:rPr>
          <w:rFonts w:ascii="Times New Roman" w:hAnsi="Times New Roman" w:cs="Times New Roman"/>
          <w:sz w:val="28"/>
          <w:szCs w:val="28"/>
        </w:rPr>
        <w:t xml:space="preserve"> </w:t>
      </w:r>
      <w:r w:rsidR="00672E13">
        <w:rPr>
          <w:rFonts w:ascii="Times New Roman" w:hAnsi="Times New Roman" w:cs="Times New Roman"/>
          <w:sz w:val="28"/>
          <w:szCs w:val="28"/>
        </w:rPr>
        <w:lastRenderedPageBreak/>
        <w:t>Тюменской,</w:t>
      </w:r>
      <w:r w:rsidR="00D51527">
        <w:rPr>
          <w:rFonts w:ascii="Times New Roman" w:hAnsi="Times New Roman" w:cs="Times New Roman"/>
          <w:sz w:val="28"/>
          <w:szCs w:val="28"/>
        </w:rPr>
        <w:t xml:space="preserve"> Ярославской областей, г. Москвы, Республики</w:t>
      </w:r>
      <w:r w:rsidR="00D51527" w:rsidRPr="00D51527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D51527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End"/>
    </w:p>
    <w:p w:rsidR="00896A71" w:rsidRDefault="00980981" w:rsidP="00896A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5E4B02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8415C9">
        <w:rPr>
          <w:rFonts w:ascii="Times New Roman" w:hAnsi="Times New Roman" w:cs="Times New Roman"/>
          <w:sz w:val="28"/>
          <w:szCs w:val="28"/>
        </w:rPr>
        <w:t xml:space="preserve"> </w:t>
      </w:r>
      <w:r w:rsidR="00C414C3">
        <w:rPr>
          <w:rFonts w:ascii="Times New Roman" w:hAnsi="Times New Roman" w:cs="Times New Roman"/>
          <w:sz w:val="28"/>
          <w:szCs w:val="28"/>
        </w:rPr>
        <w:t>212 членов Ассоциации из 39</w:t>
      </w:r>
      <w:r w:rsidR="00002EA8">
        <w:rPr>
          <w:rFonts w:ascii="Times New Roman" w:hAnsi="Times New Roman" w:cs="Times New Roman"/>
          <w:sz w:val="28"/>
          <w:szCs w:val="28"/>
        </w:rPr>
        <w:t>5</w:t>
      </w:r>
      <w:r w:rsidR="00C414C3">
        <w:rPr>
          <w:rFonts w:ascii="Times New Roman" w:hAnsi="Times New Roman" w:cs="Times New Roman"/>
          <w:sz w:val="28"/>
          <w:szCs w:val="28"/>
        </w:rPr>
        <w:t xml:space="preserve"> имели право заключать договора строительного подряда с использованием конкурентных способов заключения</w:t>
      </w:r>
      <w:r w:rsidR="005E4B02">
        <w:rPr>
          <w:rFonts w:ascii="Times New Roman" w:hAnsi="Times New Roman" w:cs="Times New Roman"/>
          <w:sz w:val="28"/>
          <w:szCs w:val="28"/>
        </w:rPr>
        <w:t xml:space="preserve"> </w:t>
      </w:r>
      <w:r w:rsidR="00C414C3">
        <w:rPr>
          <w:rFonts w:ascii="Times New Roman" w:hAnsi="Times New Roman" w:cs="Times New Roman"/>
          <w:sz w:val="28"/>
          <w:szCs w:val="28"/>
        </w:rPr>
        <w:t>договоров. 5</w:t>
      </w:r>
      <w:r>
        <w:rPr>
          <w:rFonts w:ascii="Times New Roman" w:hAnsi="Times New Roman" w:cs="Times New Roman"/>
          <w:sz w:val="28"/>
          <w:szCs w:val="28"/>
        </w:rPr>
        <w:t>7</w:t>
      </w:r>
      <w:r w:rsidR="005E4B02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C414C3">
        <w:rPr>
          <w:rFonts w:ascii="Times New Roman" w:hAnsi="Times New Roman" w:cs="Times New Roman"/>
          <w:sz w:val="28"/>
          <w:szCs w:val="28"/>
        </w:rPr>
        <w:t xml:space="preserve"> заключали </w:t>
      </w:r>
      <w:r w:rsidR="001D0655">
        <w:rPr>
          <w:rFonts w:ascii="Times New Roman" w:hAnsi="Times New Roman" w:cs="Times New Roman"/>
          <w:sz w:val="28"/>
          <w:szCs w:val="28"/>
        </w:rPr>
        <w:t xml:space="preserve">с 1 июля 2017 г. </w:t>
      </w:r>
      <w:r w:rsidR="00C414C3">
        <w:rPr>
          <w:rFonts w:ascii="Times New Roman" w:hAnsi="Times New Roman" w:cs="Times New Roman"/>
          <w:sz w:val="28"/>
          <w:szCs w:val="28"/>
        </w:rPr>
        <w:t>такие договора. 19 членов заключ</w:t>
      </w:r>
      <w:r w:rsidR="00896A71">
        <w:rPr>
          <w:rFonts w:ascii="Times New Roman" w:hAnsi="Times New Roman" w:cs="Times New Roman"/>
          <w:sz w:val="28"/>
          <w:szCs w:val="28"/>
        </w:rPr>
        <w:t>и</w:t>
      </w:r>
      <w:r w:rsidR="00C414C3">
        <w:rPr>
          <w:rFonts w:ascii="Times New Roman" w:hAnsi="Times New Roman" w:cs="Times New Roman"/>
          <w:sz w:val="28"/>
          <w:szCs w:val="28"/>
        </w:rPr>
        <w:t xml:space="preserve">ли 96 договоров по программе капитального ремонта многоквартирных </w:t>
      </w:r>
      <w:r w:rsidR="001D0655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C414C3">
        <w:rPr>
          <w:rFonts w:ascii="Times New Roman" w:hAnsi="Times New Roman" w:cs="Times New Roman"/>
          <w:sz w:val="28"/>
          <w:szCs w:val="28"/>
        </w:rPr>
        <w:t>домов</w:t>
      </w:r>
      <w:r w:rsidR="005E4B02">
        <w:rPr>
          <w:rFonts w:ascii="Times New Roman" w:hAnsi="Times New Roman" w:cs="Times New Roman"/>
          <w:sz w:val="28"/>
          <w:szCs w:val="28"/>
        </w:rPr>
        <w:t xml:space="preserve"> </w:t>
      </w:r>
      <w:r w:rsidR="00C414C3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1D0655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C414C3">
        <w:rPr>
          <w:rFonts w:ascii="Times New Roman" w:hAnsi="Times New Roman" w:cs="Times New Roman"/>
          <w:sz w:val="28"/>
          <w:szCs w:val="28"/>
        </w:rPr>
        <w:t>226 млн. руб.</w:t>
      </w:r>
    </w:p>
    <w:p w:rsidR="00896A71" w:rsidRDefault="001D0655" w:rsidP="00896A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D0655">
        <w:rPr>
          <w:rFonts w:ascii="Times New Roman" w:hAnsi="Times New Roman" w:cs="Times New Roman"/>
          <w:sz w:val="28"/>
          <w:szCs w:val="28"/>
        </w:rPr>
        <w:t>овокупный размер обязатель</w:t>
      </w:r>
      <w:proofErr w:type="gramStart"/>
      <w:r w:rsidRPr="001D0655">
        <w:rPr>
          <w:rFonts w:ascii="Times New Roman" w:hAnsi="Times New Roman" w:cs="Times New Roman"/>
          <w:sz w:val="28"/>
          <w:szCs w:val="28"/>
        </w:rPr>
        <w:t xml:space="preserve">ств </w:t>
      </w:r>
      <w:r w:rsidR="00896A71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="00896A71">
        <w:rPr>
          <w:rFonts w:ascii="Times New Roman" w:hAnsi="Times New Roman" w:cs="Times New Roman"/>
          <w:sz w:val="28"/>
          <w:szCs w:val="28"/>
        </w:rPr>
        <w:t xml:space="preserve">енов СРО </w:t>
      </w:r>
      <w:r w:rsidRPr="001D0655">
        <w:rPr>
          <w:rFonts w:ascii="Times New Roman" w:hAnsi="Times New Roman" w:cs="Times New Roman"/>
          <w:sz w:val="28"/>
          <w:szCs w:val="28"/>
        </w:rPr>
        <w:t xml:space="preserve">по </w:t>
      </w:r>
      <w:r w:rsidR="00896A71">
        <w:rPr>
          <w:rFonts w:ascii="Times New Roman" w:hAnsi="Times New Roman" w:cs="Times New Roman"/>
          <w:sz w:val="28"/>
          <w:szCs w:val="28"/>
        </w:rPr>
        <w:t xml:space="preserve">таким </w:t>
      </w:r>
      <w:r w:rsidRPr="001D0655">
        <w:rPr>
          <w:rFonts w:ascii="Times New Roman" w:hAnsi="Times New Roman" w:cs="Times New Roman"/>
          <w:sz w:val="28"/>
          <w:szCs w:val="28"/>
        </w:rPr>
        <w:t>договорам не превы</w:t>
      </w:r>
      <w:r w:rsidR="00896A71">
        <w:rPr>
          <w:rFonts w:ascii="Times New Roman" w:hAnsi="Times New Roman" w:cs="Times New Roman"/>
          <w:sz w:val="28"/>
          <w:szCs w:val="28"/>
        </w:rPr>
        <w:t>сил</w:t>
      </w:r>
      <w:r w:rsidRPr="001D0655">
        <w:rPr>
          <w:rFonts w:ascii="Times New Roman" w:hAnsi="Times New Roman" w:cs="Times New Roman"/>
          <w:sz w:val="28"/>
          <w:szCs w:val="28"/>
        </w:rPr>
        <w:t xml:space="preserve"> предельный размер обязательств, исходя из которого таким лицом был внесен взнос в компенсационный фонд обеспечения договорных обязательств в соответствии с </w:t>
      </w:r>
      <w:hyperlink r:id="rId5" w:anchor="/document/12138258/entry/551611" w:history="1">
        <w:r w:rsidRPr="001D0655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hyperlink r:id="rId6" w:anchor="/document/12138258/entry/551613" w:history="1">
        <w:r w:rsidRPr="001D0655">
          <w:rPr>
            <w:rFonts w:ascii="Times New Roman" w:hAnsi="Times New Roman" w:cs="Times New Roman"/>
            <w:sz w:val="28"/>
            <w:szCs w:val="28"/>
          </w:rPr>
          <w:t>13 статьи 55.16</w:t>
        </w:r>
      </w:hyperlink>
      <w:r w:rsidRPr="001D0655">
        <w:rPr>
          <w:rFonts w:ascii="Times New Roman" w:hAnsi="Times New Roman" w:cs="Times New Roman"/>
          <w:sz w:val="28"/>
          <w:szCs w:val="28"/>
        </w:rPr>
        <w:t> </w:t>
      </w:r>
      <w:r w:rsidR="00896A71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Pr="001D0655">
        <w:rPr>
          <w:rFonts w:ascii="Times New Roman" w:hAnsi="Times New Roman" w:cs="Times New Roman"/>
          <w:sz w:val="28"/>
          <w:szCs w:val="28"/>
        </w:rPr>
        <w:t xml:space="preserve"> Кодекса. </w:t>
      </w:r>
    </w:p>
    <w:p w:rsidR="00896A71" w:rsidRDefault="00896A71" w:rsidP="00896A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тоже время, членами иных СРО  было заключено 23 договора на капитальный ремонт МКД во Владимирской области, что говорит о недостаточной активности </w:t>
      </w:r>
      <w:r w:rsidR="001534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или информированности</w:t>
      </w:r>
      <w:r w:rsidR="001534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членов Ассоциации СРО «ОСВО».</w:t>
      </w:r>
    </w:p>
    <w:p w:rsidR="00714285" w:rsidRDefault="00896A71" w:rsidP="00896A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2017 года 265 членов Ассоциации (из 39</w:t>
      </w:r>
      <w:r w:rsidR="003617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имели в штате по основному месту работы более 2-х специалистов, сведения о которых включены в Национальный реестр специалистов в области строительства</w:t>
      </w:r>
      <w:r w:rsidR="0015342D">
        <w:rPr>
          <w:rFonts w:ascii="Times New Roman" w:hAnsi="Times New Roman" w:cs="Times New Roman"/>
          <w:sz w:val="28"/>
          <w:szCs w:val="28"/>
        </w:rPr>
        <w:t>, что составляет 68% (для сравнения в соседних областях Ивановской – 61%, Рязанской-58%, Нижегородской-70%)</w:t>
      </w:r>
      <w:r>
        <w:rPr>
          <w:rFonts w:ascii="Times New Roman" w:hAnsi="Times New Roman" w:cs="Times New Roman"/>
          <w:sz w:val="28"/>
          <w:szCs w:val="28"/>
        </w:rPr>
        <w:t xml:space="preserve">, в 71 организации было по одному специалисту </w:t>
      </w:r>
      <w:proofErr w:type="gramStart"/>
      <w:r w:rsidR="005E4B0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="005E4B02">
        <w:rPr>
          <w:rFonts w:ascii="Times New Roman" w:hAnsi="Times New Roman" w:cs="Times New Roman"/>
          <w:sz w:val="28"/>
          <w:szCs w:val="28"/>
        </w:rPr>
        <w:t xml:space="preserve"> о которых включены </w:t>
      </w:r>
      <w:r>
        <w:rPr>
          <w:rFonts w:ascii="Times New Roman" w:hAnsi="Times New Roman" w:cs="Times New Roman"/>
          <w:sz w:val="28"/>
          <w:szCs w:val="28"/>
        </w:rPr>
        <w:t>в НРС</w:t>
      </w:r>
      <w:r w:rsidR="0015342D">
        <w:rPr>
          <w:rFonts w:ascii="Times New Roman" w:hAnsi="Times New Roman" w:cs="Times New Roman"/>
          <w:sz w:val="28"/>
          <w:szCs w:val="28"/>
        </w:rPr>
        <w:t xml:space="preserve">. Всего на конец года в </w:t>
      </w:r>
      <w:r w:rsidR="005E4B02">
        <w:rPr>
          <w:rFonts w:ascii="Times New Roman" w:hAnsi="Times New Roman" w:cs="Times New Roman"/>
          <w:sz w:val="28"/>
          <w:szCs w:val="28"/>
        </w:rPr>
        <w:t xml:space="preserve"> </w:t>
      </w:r>
      <w:r w:rsidR="0015342D">
        <w:rPr>
          <w:rFonts w:ascii="Times New Roman" w:hAnsi="Times New Roman" w:cs="Times New Roman"/>
          <w:sz w:val="28"/>
          <w:szCs w:val="28"/>
        </w:rPr>
        <w:t>НРС было включено 950 специалистов из Владимирской области, что прев</w:t>
      </w:r>
      <w:r w:rsidR="00714285">
        <w:rPr>
          <w:rFonts w:ascii="Times New Roman" w:hAnsi="Times New Roman" w:cs="Times New Roman"/>
          <w:sz w:val="28"/>
          <w:szCs w:val="28"/>
        </w:rPr>
        <w:t>ышает необходимое для 391 члена</w:t>
      </w:r>
      <w:r w:rsidR="0015342D">
        <w:rPr>
          <w:rFonts w:ascii="Times New Roman" w:hAnsi="Times New Roman" w:cs="Times New Roman"/>
          <w:sz w:val="28"/>
          <w:szCs w:val="28"/>
        </w:rPr>
        <w:t xml:space="preserve"> количест</w:t>
      </w:r>
      <w:r w:rsidR="00714285">
        <w:rPr>
          <w:rFonts w:ascii="Times New Roman" w:hAnsi="Times New Roman" w:cs="Times New Roman"/>
          <w:sz w:val="28"/>
          <w:szCs w:val="28"/>
        </w:rPr>
        <w:t xml:space="preserve">во сотрудников. На 1 июля 2018 года количество организаций имеющих в штате 2 и более специалиста НРС составляет 98% от общего числа членов Ассоциации. </w:t>
      </w:r>
      <w:r w:rsidR="007F6195">
        <w:rPr>
          <w:rFonts w:ascii="Times New Roman" w:hAnsi="Times New Roman" w:cs="Times New Roman"/>
          <w:sz w:val="28"/>
          <w:szCs w:val="28"/>
        </w:rPr>
        <w:t>Ассоциация стоит на 5 месте из 39 СРО в ЦФО</w:t>
      </w:r>
      <w:r w:rsidR="00980981">
        <w:rPr>
          <w:rFonts w:ascii="Times New Roman" w:hAnsi="Times New Roman" w:cs="Times New Roman"/>
          <w:sz w:val="28"/>
          <w:szCs w:val="28"/>
        </w:rPr>
        <w:t xml:space="preserve"> по количеству специалистов</w:t>
      </w:r>
      <w:r w:rsidR="00566C31">
        <w:rPr>
          <w:rFonts w:ascii="Times New Roman" w:hAnsi="Times New Roman" w:cs="Times New Roman"/>
          <w:sz w:val="28"/>
          <w:szCs w:val="28"/>
        </w:rPr>
        <w:t xml:space="preserve"> в НРС</w:t>
      </w:r>
      <w:r w:rsidR="007F6195">
        <w:rPr>
          <w:rFonts w:ascii="Times New Roman" w:hAnsi="Times New Roman" w:cs="Times New Roman"/>
          <w:sz w:val="28"/>
          <w:szCs w:val="28"/>
        </w:rPr>
        <w:t>.</w:t>
      </w:r>
      <w:r w:rsidR="005E4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B02" w:rsidRDefault="008F5F5E" w:rsidP="00896A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позволяет признать хозяйственную деятельность членов Ассоциации в 2017 году  соответствующей сложившейся экономической ситуации.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833"/>
        <w:gridCol w:w="3788"/>
        <w:gridCol w:w="1843"/>
      </w:tblGrid>
      <w:tr w:rsidR="009E59E3" w:rsidRPr="009E59E3" w:rsidTr="00CF12F0">
        <w:trPr>
          <w:trHeight w:val="1072"/>
        </w:trPr>
        <w:tc>
          <w:tcPr>
            <w:tcW w:w="3833" w:type="dxa"/>
          </w:tcPr>
          <w:p w:rsidR="009E59E3" w:rsidRPr="009E59E3" w:rsidRDefault="009E59E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E59E3" w:rsidRPr="009E59E3" w:rsidRDefault="009E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9E3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</w:p>
          <w:p w:rsidR="009E59E3" w:rsidRPr="009E59E3" w:rsidRDefault="009E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9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02C3E3" wp14:editId="3E21A143">
                  <wp:extent cx="1487170" cy="1494790"/>
                  <wp:effectExtent l="0" t="0" r="0" b="0"/>
                  <wp:docPr id="2" name="Рисунок 2" descr="ПечатьОСВО_М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ОСВО_М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dxa"/>
            <w:hideMark/>
          </w:tcPr>
          <w:p w:rsidR="009E59E3" w:rsidRPr="009E59E3" w:rsidRDefault="009E5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9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34559B" wp14:editId="11C4D767">
                  <wp:extent cx="2186609" cy="572494"/>
                  <wp:effectExtent l="0" t="0" r="0" b="0"/>
                  <wp:docPr id="1" name="Рисунок 1" descr="Описание: Подпись_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Подпись_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663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E59E3" w:rsidRPr="009E59E3" w:rsidRDefault="009E59E3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E59E3" w:rsidRPr="009E59E3" w:rsidRDefault="009E59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59E3">
              <w:rPr>
                <w:rFonts w:ascii="Times New Roman" w:hAnsi="Times New Roman" w:cs="Times New Roman"/>
                <w:sz w:val="28"/>
                <w:szCs w:val="28"/>
              </w:rPr>
              <w:t>Тарасов А.Б.</w:t>
            </w:r>
          </w:p>
        </w:tc>
      </w:tr>
    </w:tbl>
    <w:p w:rsidR="00902A7B" w:rsidRPr="005562A3" w:rsidRDefault="00902A7B" w:rsidP="009E5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02A7B" w:rsidRPr="005562A3" w:rsidSect="009E59E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2A3"/>
    <w:rsid w:val="00002EA8"/>
    <w:rsid w:val="0015342D"/>
    <w:rsid w:val="00160F6C"/>
    <w:rsid w:val="001D0655"/>
    <w:rsid w:val="002A1DA2"/>
    <w:rsid w:val="0036171C"/>
    <w:rsid w:val="005562A3"/>
    <w:rsid w:val="00566C31"/>
    <w:rsid w:val="005A30DE"/>
    <w:rsid w:val="005E4B02"/>
    <w:rsid w:val="00672E13"/>
    <w:rsid w:val="00685EDA"/>
    <w:rsid w:val="00714285"/>
    <w:rsid w:val="007D1152"/>
    <w:rsid w:val="007F6195"/>
    <w:rsid w:val="008415C9"/>
    <w:rsid w:val="00896A71"/>
    <w:rsid w:val="008F5F5E"/>
    <w:rsid w:val="00902A7B"/>
    <w:rsid w:val="00980981"/>
    <w:rsid w:val="009E59E3"/>
    <w:rsid w:val="00A8581C"/>
    <w:rsid w:val="00C414C3"/>
    <w:rsid w:val="00CF12F0"/>
    <w:rsid w:val="00D51527"/>
    <w:rsid w:val="00DF276D"/>
    <w:rsid w:val="00E7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6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Владелец</cp:lastModifiedBy>
  <cp:revision>2</cp:revision>
  <cp:lastPrinted>2018-08-01T05:23:00Z</cp:lastPrinted>
  <dcterms:created xsi:type="dcterms:W3CDTF">2018-08-06T12:11:00Z</dcterms:created>
  <dcterms:modified xsi:type="dcterms:W3CDTF">2018-08-06T12:11:00Z</dcterms:modified>
</cp:coreProperties>
</file>